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85" w:rsidRDefault="001D6885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  <w:r>
        <w:rPr>
          <w:rFonts w:ascii="宋体" w:eastAsia="黑体" w:hAnsi="宋体" w:cs="黑体"/>
          <w:sz w:val="32"/>
          <w:szCs w:val="32"/>
        </w:rPr>
        <w:t>2</w:t>
      </w:r>
      <w:r>
        <w:rPr>
          <w:rFonts w:ascii="宋体" w:eastAsia="黑体" w:hAnsi="宋体" w:cs="黑体" w:hint="eastAsia"/>
          <w:sz w:val="32"/>
          <w:szCs w:val="32"/>
        </w:rPr>
        <w:t>：</w:t>
      </w:r>
    </w:p>
    <w:p w:rsidR="001D6885" w:rsidRDefault="001D6885">
      <w:pPr>
        <w:spacing w:line="580" w:lineRule="exact"/>
        <w:jc w:val="center"/>
        <w:rPr>
          <w:rFonts w:ascii="方正小标宋_GBK" w:eastAsia="方正小标宋_GBK"/>
          <w:spacing w:val="-11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pacing w:val="-11"/>
          <w:sz w:val="44"/>
          <w:szCs w:val="44"/>
        </w:rPr>
        <w:t>应聘人员</w:t>
      </w:r>
      <w:r w:rsidRPr="006D65B0">
        <w:rPr>
          <w:rFonts w:ascii="方正小标宋_GBK" w:eastAsia="方正小标宋_GBK" w:hint="eastAsia"/>
          <w:spacing w:val="-11"/>
          <w:sz w:val="44"/>
          <w:szCs w:val="44"/>
        </w:rPr>
        <w:t>健康承诺书</w:t>
      </w:r>
    </w:p>
    <w:p w:rsidR="001D6885" w:rsidRDefault="001D6885">
      <w:pPr>
        <w:spacing w:line="580" w:lineRule="exact"/>
        <w:jc w:val="center"/>
        <w:rPr>
          <w:rFonts w:ascii="方正小标宋_GBK" w:eastAsia="方正小标宋_GBK"/>
          <w:spacing w:val="-11"/>
          <w:sz w:val="44"/>
          <w:szCs w:val="44"/>
        </w:rPr>
      </w:pPr>
    </w:p>
    <w:tbl>
      <w:tblPr>
        <w:tblW w:w="9795" w:type="dxa"/>
        <w:jc w:val="center"/>
        <w:tblLayout w:type="fixed"/>
        <w:tblLook w:val="00A0"/>
      </w:tblPr>
      <w:tblGrid>
        <w:gridCol w:w="1029"/>
        <w:gridCol w:w="1984"/>
        <w:gridCol w:w="2694"/>
        <w:gridCol w:w="4088"/>
      </w:tblGrid>
      <w:tr w:rsidR="001D6885" w:rsidRPr="0003104C" w:rsidTr="00384B65">
        <w:trPr>
          <w:cantSplit/>
          <w:trHeight w:val="8407"/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885" w:rsidRPr="00384B65" w:rsidRDefault="001D6885" w:rsidP="00384B6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1.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是否有中、高风险等疫情重点地区旅居史且离开上述地区已满</w:t>
            </w: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14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天不满</w:t>
            </w: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21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天？</w:t>
            </w:r>
            <w:r w:rsidRPr="0003104C">
              <w:rPr>
                <w:rFonts w:ascii="仿宋_GB2312" w:eastAsia="仿宋_GB2312" w:cs="宋体"/>
                <w:kern w:val="0"/>
                <w:sz w:val="32"/>
                <w:szCs w:val="32"/>
              </w:rPr>
              <w:br/>
            </w: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2.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居住社区</w:t>
            </w: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21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天内是否发生疫情？</w:t>
            </w:r>
            <w:r w:rsidRPr="0003104C">
              <w:rPr>
                <w:rFonts w:ascii="仿宋_GB2312" w:eastAsia="仿宋_GB2312" w:cs="宋体"/>
                <w:kern w:val="0"/>
                <w:sz w:val="32"/>
                <w:szCs w:val="32"/>
              </w:rPr>
              <w:br/>
            </w: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3.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是否有境外旅居史且入境已满</w:t>
            </w: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21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天但不满</w:t>
            </w: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28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天？</w:t>
            </w:r>
          </w:p>
          <w:p w:rsidR="001D6885" w:rsidRPr="00384B65" w:rsidRDefault="001D6885" w:rsidP="00384B6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4.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是否属于治愈出院满</w:t>
            </w: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14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天的确诊病例和无症状感染者？</w:t>
            </w:r>
          </w:p>
          <w:p w:rsidR="001D6885" w:rsidRPr="0003104C" w:rsidRDefault="001D6885" w:rsidP="00384B65"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5.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是否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体检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前</w:t>
            </w: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14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天内从省外发生本土疫情地区入鲁返鲁？</w:t>
            </w:r>
          </w:p>
          <w:p w:rsidR="001D6885" w:rsidRPr="0003104C" w:rsidRDefault="001D6885" w:rsidP="00384B65"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6.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是否属于确诊病例、疑似病例、无症状感染者和尚在隔离观察期的密切接触者、次密接？</w:t>
            </w:r>
          </w:p>
          <w:p w:rsidR="001D6885" w:rsidRPr="0003104C" w:rsidRDefault="001D6885" w:rsidP="00384B65"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7.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体检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前</w:t>
            </w: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14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天内是否有发热、咳嗽等症状未痊愈且未排除传染病及身体不适？</w:t>
            </w:r>
            <w:r w:rsidRPr="0003104C">
              <w:rPr>
                <w:rFonts w:ascii="仿宋_GB2312" w:eastAsia="仿宋_GB2312" w:cs="宋体"/>
                <w:kern w:val="0"/>
                <w:sz w:val="32"/>
                <w:szCs w:val="32"/>
              </w:rPr>
              <w:br/>
            </w: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8.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是否有中、高风险等疫情重点地区旅居史且离开上述地区不满</w:t>
            </w: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14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天？</w:t>
            </w:r>
            <w:r w:rsidRPr="0003104C">
              <w:rPr>
                <w:rFonts w:ascii="仿宋_GB2312" w:eastAsia="仿宋_GB2312" w:cs="宋体"/>
                <w:kern w:val="0"/>
                <w:sz w:val="32"/>
                <w:szCs w:val="32"/>
              </w:rPr>
              <w:br/>
            </w: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9.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是否有境外旅居史且入境未满</w:t>
            </w:r>
            <w:r w:rsidRPr="00384B65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21</w:t>
            </w:r>
            <w:r w:rsidRPr="00384B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天？</w:t>
            </w:r>
          </w:p>
          <w:p w:rsidR="001D6885" w:rsidRPr="0003104C" w:rsidRDefault="001D6885" w:rsidP="00384B65"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 w:rsidRPr="00384B65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1D6885" w:rsidRPr="0003104C" w:rsidTr="00384B65">
        <w:trPr>
          <w:cantSplit/>
          <w:trHeight w:hRule="exact" w:val="21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6885" w:rsidRPr="00384B65" w:rsidRDefault="001D6885" w:rsidP="00384B65">
            <w:pPr>
              <w:widowControl/>
              <w:spacing w:line="440" w:lineRule="exact"/>
              <w:rPr>
                <w:rFonts w:ascii="仿宋_GB2312" w:eastAsia="仿宋_GB2312" w:hAnsi="黑体" w:cs="宋体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32"/>
              </w:rPr>
              <w:t>面试号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5" w:rsidRPr="00384B65" w:rsidRDefault="001D6885" w:rsidP="00384B65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32"/>
              </w:rPr>
            </w:pPr>
            <w:r w:rsidRPr="00384B65">
              <w:rPr>
                <w:rFonts w:ascii="仿宋_GB2312" w:eastAsia="仿宋_GB2312" w:hAnsi="黑体" w:cs="宋体" w:hint="eastAsia"/>
                <w:kern w:val="0"/>
                <w:sz w:val="28"/>
                <w:szCs w:val="32"/>
              </w:rPr>
              <w:t>姓名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885" w:rsidRPr="00384B65" w:rsidRDefault="001D6885" w:rsidP="00384B65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32"/>
              </w:rPr>
            </w:pPr>
            <w:r w:rsidRPr="0003104C">
              <w:rPr>
                <w:rFonts w:ascii="仿宋_GB2312" w:eastAsia="仿宋_GB2312" w:hAnsi="黑体" w:hint="eastAsia"/>
                <w:color w:val="000000"/>
                <w:sz w:val="28"/>
                <w:szCs w:val="32"/>
              </w:rPr>
              <w:t>是否存在健康申明的情形？（填</w:t>
            </w:r>
            <w:r w:rsidRPr="0003104C">
              <w:rPr>
                <w:rFonts w:ascii="仿宋_GB2312" w:eastAsia="仿宋_GB2312" w:hint="eastAsia"/>
                <w:color w:val="000000"/>
                <w:sz w:val="28"/>
                <w:szCs w:val="32"/>
              </w:rPr>
              <w:t>“</w:t>
            </w:r>
            <w:r w:rsidRPr="0003104C">
              <w:rPr>
                <w:rFonts w:ascii="仿宋_GB2312" w:eastAsia="仿宋_GB2312" w:hAnsi="黑体" w:hint="eastAsia"/>
                <w:color w:val="000000"/>
                <w:sz w:val="28"/>
                <w:szCs w:val="32"/>
              </w:rPr>
              <w:t>是</w:t>
            </w:r>
            <w:r w:rsidRPr="0003104C">
              <w:rPr>
                <w:rFonts w:ascii="仿宋_GB2312" w:eastAsia="仿宋_GB2312" w:hint="eastAsia"/>
                <w:color w:val="000000"/>
                <w:sz w:val="28"/>
                <w:szCs w:val="32"/>
              </w:rPr>
              <w:t>”</w:t>
            </w:r>
            <w:r w:rsidRPr="0003104C">
              <w:rPr>
                <w:rFonts w:ascii="仿宋_GB2312" w:eastAsia="仿宋_GB2312" w:hAnsi="黑体" w:hint="eastAsia"/>
                <w:color w:val="000000"/>
                <w:sz w:val="28"/>
                <w:szCs w:val="32"/>
              </w:rPr>
              <w:t>或</w:t>
            </w:r>
            <w:r w:rsidRPr="0003104C">
              <w:rPr>
                <w:rFonts w:ascii="仿宋_GB2312" w:eastAsia="仿宋_GB2312" w:hAnsi="黑体"/>
                <w:color w:val="000000"/>
                <w:sz w:val="28"/>
                <w:szCs w:val="32"/>
              </w:rPr>
              <w:t xml:space="preserve"> </w:t>
            </w:r>
            <w:r w:rsidRPr="0003104C">
              <w:rPr>
                <w:rFonts w:ascii="仿宋_GB2312" w:eastAsia="仿宋_GB2312" w:hint="eastAsia"/>
                <w:color w:val="000000"/>
                <w:sz w:val="28"/>
                <w:szCs w:val="32"/>
              </w:rPr>
              <w:t>“</w:t>
            </w:r>
            <w:r w:rsidRPr="0003104C">
              <w:rPr>
                <w:rFonts w:ascii="仿宋_GB2312" w:eastAsia="仿宋_GB2312" w:hAnsi="黑体" w:hint="eastAsia"/>
                <w:color w:val="000000"/>
                <w:sz w:val="28"/>
                <w:szCs w:val="32"/>
              </w:rPr>
              <w:t>否</w:t>
            </w:r>
            <w:r w:rsidRPr="0003104C">
              <w:rPr>
                <w:rFonts w:ascii="仿宋_GB2312" w:eastAsia="仿宋_GB2312" w:hint="eastAsia"/>
                <w:color w:val="000000"/>
                <w:sz w:val="28"/>
                <w:szCs w:val="32"/>
              </w:rPr>
              <w:t>”</w:t>
            </w:r>
            <w:r w:rsidRPr="0003104C">
              <w:rPr>
                <w:rFonts w:ascii="仿宋_GB2312" w:eastAsia="仿宋_GB2312" w:hAnsi="黑体" w:hint="eastAsia"/>
                <w:color w:val="000000"/>
                <w:sz w:val="28"/>
                <w:szCs w:val="32"/>
              </w:rPr>
              <w:t>。如</w:t>
            </w:r>
            <w:r w:rsidRPr="0003104C">
              <w:rPr>
                <w:rFonts w:ascii="仿宋_GB2312" w:eastAsia="仿宋_GB2312" w:hint="eastAsia"/>
                <w:color w:val="000000"/>
                <w:sz w:val="28"/>
                <w:szCs w:val="32"/>
              </w:rPr>
              <w:t>“</w:t>
            </w:r>
            <w:r w:rsidRPr="0003104C">
              <w:rPr>
                <w:rFonts w:ascii="仿宋_GB2312" w:eastAsia="仿宋_GB2312" w:hAnsi="黑体" w:hint="eastAsia"/>
                <w:color w:val="000000"/>
                <w:sz w:val="28"/>
                <w:szCs w:val="32"/>
              </w:rPr>
              <w:t>是</w:t>
            </w:r>
            <w:r w:rsidRPr="0003104C">
              <w:rPr>
                <w:rFonts w:ascii="仿宋_GB2312" w:eastAsia="仿宋_GB2312" w:hint="eastAsia"/>
                <w:color w:val="000000"/>
                <w:sz w:val="28"/>
                <w:szCs w:val="32"/>
              </w:rPr>
              <w:t>”</w:t>
            </w:r>
            <w:r w:rsidRPr="0003104C">
              <w:rPr>
                <w:rFonts w:ascii="仿宋_GB2312" w:eastAsia="仿宋_GB2312" w:hAnsi="黑体" w:hint="eastAsia"/>
                <w:color w:val="000000"/>
                <w:sz w:val="28"/>
                <w:szCs w:val="32"/>
              </w:rPr>
              <w:t>，请详细列明）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5" w:rsidRPr="00384B65" w:rsidRDefault="001D6885" w:rsidP="00384B65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32"/>
              </w:rPr>
            </w:pPr>
            <w:r w:rsidRPr="00384B65">
              <w:rPr>
                <w:rFonts w:ascii="仿宋_GB2312" w:eastAsia="仿宋_GB2312" w:hAnsi="黑体" w:cs="宋体" w:hint="eastAsia"/>
                <w:kern w:val="0"/>
                <w:sz w:val="28"/>
                <w:szCs w:val="32"/>
              </w:rPr>
              <w:t>考生签名</w:t>
            </w:r>
          </w:p>
        </w:tc>
      </w:tr>
      <w:tr w:rsidR="001D6885" w:rsidRPr="0003104C" w:rsidTr="00384B65">
        <w:trPr>
          <w:cantSplit/>
          <w:trHeight w:hRule="exact" w:val="85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5" w:rsidRPr="0003104C" w:rsidRDefault="001D6885">
            <w:pPr>
              <w:widowControl/>
              <w:spacing w:line="2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885" w:rsidRPr="0003104C" w:rsidRDefault="001D6885">
            <w:pPr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885" w:rsidRPr="0003104C" w:rsidRDefault="001D6885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85" w:rsidRPr="0003104C" w:rsidRDefault="001D6885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1D6885" w:rsidRDefault="001D6885">
      <w:pPr>
        <w:rPr>
          <w:rFonts w:ascii="宋体"/>
          <w:sz w:val="44"/>
          <w:szCs w:val="44"/>
        </w:rPr>
      </w:pPr>
    </w:p>
    <w:sectPr w:rsidR="001D6885" w:rsidSect="009B5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85" w:rsidRDefault="001D6885" w:rsidP="006D65B0">
      <w:r>
        <w:separator/>
      </w:r>
    </w:p>
  </w:endnote>
  <w:endnote w:type="continuationSeparator" w:id="0">
    <w:p w:rsidR="001D6885" w:rsidRDefault="001D6885" w:rsidP="006D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方正书宋_GBK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85" w:rsidRDefault="001D6885" w:rsidP="006D65B0">
      <w:r>
        <w:separator/>
      </w:r>
    </w:p>
  </w:footnote>
  <w:footnote w:type="continuationSeparator" w:id="0">
    <w:p w:rsidR="001D6885" w:rsidRDefault="001D6885" w:rsidP="006D6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5C2CD9"/>
    <w:rsid w:val="0003104C"/>
    <w:rsid w:val="001D6885"/>
    <w:rsid w:val="00247511"/>
    <w:rsid w:val="00351EF8"/>
    <w:rsid w:val="00384B65"/>
    <w:rsid w:val="003F41A5"/>
    <w:rsid w:val="00553491"/>
    <w:rsid w:val="006D65B0"/>
    <w:rsid w:val="0078141A"/>
    <w:rsid w:val="009866A9"/>
    <w:rsid w:val="009B5CB8"/>
    <w:rsid w:val="00B213AC"/>
    <w:rsid w:val="00B719F6"/>
    <w:rsid w:val="00D5597C"/>
    <w:rsid w:val="00E31B43"/>
    <w:rsid w:val="00EE12C9"/>
    <w:rsid w:val="00F50737"/>
    <w:rsid w:val="10923FE1"/>
    <w:rsid w:val="225C2CD9"/>
    <w:rsid w:val="34121B22"/>
    <w:rsid w:val="4A896DB3"/>
    <w:rsid w:val="541E485B"/>
    <w:rsid w:val="56E55C26"/>
    <w:rsid w:val="5CD61F04"/>
    <w:rsid w:val="63351A30"/>
    <w:rsid w:val="7A5734FB"/>
    <w:rsid w:val="7BD9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B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5CB8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9B5CB8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6D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65B0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65B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60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2022-07-11T05:36:00Z</cp:lastPrinted>
  <dcterms:created xsi:type="dcterms:W3CDTF">2022-06-24T10:17:00Z</dcterms:created>
  <dcterms:modified xsi:type="dcterms:W3CDTF">2022-07-03T08:25:00Z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FA2870FAFAF44D368873EE8F7F2FFFEF</vt:lpwstr>
  </property>
</Properties>
</file>