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Cs/>
          <w:color w:val="000000"/>
          <w:sz w:val="32"/>
          <w:szCs w:val="32"/>
        </w:rPr>
        <w:t>附件2</w:t>
      </w:r>
    </w:p>
    <w:p>
      <w:pPr>
        <w:autoSpaceDN w:val="0"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固安县县属国有企业公开选拔（选聘）报名登记表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  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贴照片处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lang w:eastAsia="zh-CN"/>
              </w:rPr>
              <w:t>（小二寸免冠证件照）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总经理/其他副职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公务员</w:t>
            </w:r>
            <w:r>
              <w:rPr>
                <w:rFonts w:hint="eastAsia" w:ascii="宋体" w:hAnsi="宋体"/>
                <w:lang w:val="en-US" w:eastAsia="zh-CN"/>
              </w:rPr>
              <w:t>/事业编干部/社会人员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top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相关职称或从业资格证书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简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（从高中填起）</w:t>
            </w:r>
          </w:p>
        </w:tc>
      </w:tr>
    </w:tbl>
    <w:tbl>
      <w:tblPr>
        <w:tblStyle w:val="4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340"/>
        <w:gridCol w:w="1151"/>
        <w:gridCol w:w="4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 貌</w:t>
            </w:r>
          </w:p>
        </w:tc>
        <w:tc>
          <w:tcPr>
            <w:tcW w:w="42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2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2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2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2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0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0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0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szCs w:val="24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信息资料准确、真实、有效，不弄虚作假。如有违反，自愿承担相应的责任和由此造成的一切后果。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（单位盖章）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pStyle w:val="3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备注：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此表用电脑填写完整并打印后，由本人手写签字。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Nzc3N2IxMmU5NjdmNGMyMTJmZTkwYjg2ZGQ0MTMifQ=="/>
  </w:docVars>
  <w:rsids>
    <w:rsidRoot w:val="00000000"/>
    <w:rsid w:val="3CEB5C4C"/>
    <w:rsid w:val="5E1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3360"/>
      <w:jc w:val="left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339</Characters>
  <Lines>0</Lines>
  <Paragraphs>0</Paragraphs>
  <TotalTime>1</TotalTime>
  <ScaleCrop>false</ScaleCrop>
  <LinksUpToDate>false</LinksUpToDate>
  <CharactersWithSpaces>527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2022-07-09T04:02:00Z</dcterms:created>
  <dc:creator>Administrator</dc:creator>
  <cp:lastModifiedBy>Administrator</cp:lastModifiedBy>
  <cp:lastPrinted>2022-07-09T04:18:31Z</cp:lastPrinted>
  <dcterms:modified xsi:type="dcterms:W3CDTF">2022-07-09T04:18:36Z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7E7C0596289B47BBAC44E200248A6EFA</vt:lpwstr>
  </property>
</Properties>
</file>