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广西（</w:t>
      </w:r>
      <w:r>
        <w:rPr>
          <w:rFonts w:hint="eastAsia" w:ascii="方正小标宋简体" w:hAnsi="方正小标宋简体" w:eastAsia="方正小标宋简体" w:cs="方正小标宋简体"/>
          <w:color w:val="auto"/>
          <w:kern w:val="0"/>
          <w:sz w:val="44"/>
          <w:szCs w:val="44"/>
          <w:lang w:eastAsia="zh-CN"/>
        </w:rPr>
        <w:t>防城港</w:t>
      </w:r>
      <w:r>
        <w:rPr>
          <w:rFonts w:hint="eastAsia" w:ascii="方正小标宋简体" w:hAnsi="方正小标宋简体" w:eastAsia="方正小标宋简体" w:cs="方正小标宋简体"/>
          <w:color w:val="auto"/>
          <w:kern w:val="0"/>
          <w:sz w:val="44"/>
          <w:szCs w:val="44"/>
        </w:rPr>
        <w:t>市）“三支一扶”计划招募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kern w:val="0"/>
          <w:sz w:val="44"/>
          <w:szCs w:val="44"/>
        </w:rPr>
        <w:t>考试防疫指南</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根据自治区新冠肺炎疫情防控相关规定和要求，为</w:t>
      </w:r>
      <w:r>
        <w:rPr>
          <w:rFonts w:hint="eastAsia" w:ascii="Times New Roman" w:hAnsi="Times New Roman" w:eastAsia="仿宋_GB2312" w:cs="仿宋_GB2312"/>
          <w:color w:val="auto"/>
          <w:sz w:val="32"/>
          <w:szCs w:val="32"/>
          <w:lang w:eastAsia="zh-CN"/>
        </w:rPr>
        <w:t>切实</w:t>
      </w:r>
      <w:r>
        <w:rPr>
          <w:rFonts w:hint="eastAsia" w:ascii="Times New Roman" w:hAnsi="Times New Roman" w:eastAsia="仿宋_GB2312" w:cs="仿宋_GB2312"/>
          <w:color w:val="auto"/>
          <w:sz w:val="32"/>
          <w:szCs w:val="32"/>
        </w:rPr>
        <w:t>保障广大考生、考</w:t>
      </w:r>
      <w:r>
        <w:rPr>
          <w:rFonts w:hint="eastAsia" w:ascii="Times New Roman" w:hAnsi="Times New Roman" w:eastAsia="仿宋_GB2312" w:cs="仿宋_GB2312"/>
          <w:color w:val="auto"/>
          <w:sz w:val="32"/>
          <w:szCs w:val="32"/>
          <w:lang w:eastAsia="zh-CN"/>
        </w:rPr>
        <w:t>试</w:t>
      </w:r>
      <w:r>
        <w:rPr>
          <w:rFonts w:hint="eastAsia" w:ascii="Times New Roman" w:hAnsi="Times New Roman" w:eastAsia="仿宋_GB2312" w:cs="仿宋_GB2312"/>
          <w:color w:val="auto"/>
          <w:sz w:val="32"/>
          <w:szCs w:val="32"/>
        </w:rPr>
        <w:t>工作人员生命安全和身体健康，确保2022年</w:t>
      </w:r>
      <w:r>
        <w:rPr>
          <w:rFonts w:hint="eastAsia" w:ascii="Times New Roman" w:hAnsi="Times New Roman" w:eastAsia="仿宋_GB2312" w:cs="仿宋_GB2312"/>
          <w:color w:val="auto"/>
          <w:sz w:val="32"/>
          <w:szCs w:val="32"/>
          <w:lang w:eastAsia="zh-CN"/>
        </w:rPr>
        <w:t>广西（防城港市）招募高校毕业生到基层从事“三支一扶”计划</w:t>
      </w:r>
      <w:r>
        <w:rPr>
          <w:rFonts w:hint="eastAsia" w:ascii="Times New Roman" w:hAnsi="Times New Roman" w:eastAsia="仿宋_GB2312" w:cs="仿宋_GB2312"/>
          <w:color w:val="auto"/>
          <w:sz w:val="32"/>
          <w:szCs w:val="32"/>
        </w:rPr>
        <w:t>工作安全进行，现就此次考试发布考生应考及疫情防控通告。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一、考前14天，考生应通过“扫码抗疫情”微信小程序或“爱广西”手机APP实名申领“广西健康码”，并</w:t>
      </w:r>
      <w:r>
        <w:rPr>
          <w:rFonts w:hint="eastAsia" w:ascii="Times New Roman" w:hAnsi="Times New Roman" w:eastAsia="仿宋_GB2312" w:cs="仿宋_GB2312"/>
          <w:color w:val="auto"/>
          <w:sz w:val="32"/>
          <w:szCs w:val="32"/>
          <w:lang w:eastAsia="zh-CN"/>
        </w:rPr>
        <w:t>自我健康观察</w:t>
      </w:r>
      <w:r>
        <w:rPr>
          <w:rFonts w:hint="eastAsia" w:ascii="Times New Roman" w:hAnsi="Times New Roman" w:eastAsia="仿宋_GB2312" w:cs="仿宋_GB2312"/>
          <w:color w:val="auto"/>
          <w:sz w:val="32"/>
          <w:szCs w:val="32"/>
          <w:lang w:val="en-US" w:eastAsia="zh-CN"/>
        </w:rPr>
        <w:t>14天，在“广西健康码”界面每日进行健康打卡，</w:t>
      </w:r>
      <w:r>
        <w:rPr>
          <w:rFonts w:hint="eastAsia" w:ascii="Times New Roman" w:hAnsi="Times New Roman" w:eastAsia="仿宋_GB2312" w:cs="仿宋_GB2312"/>
          <w:color w:val="auto"/>
          <w:sz w:val="32"/>
          <w:szCs w:val="32"/>
        </w:rPr>
        <w:t>及时更新“广西健康码”和“通信大数据行程卡”状态。提倡尽快完成新冠病毒疫苗加强针接种。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考前14天，考生应避免前往国内疫情中高风险地区、有本土新冠肺炎确诊病例所在县（市、区）或国（境）外旅行、居住，避免与新冠肺炎确诊病例、疑似病例、无症状感染者及国内疫情中高风险地区人员或近期国（境）外返桂人员接触；避免去人员流动性较大、人员密集的场所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考试当天，所有考生须持本人考前48小时内（以采样时间为准）新冠病毒核酸检测阴性报告（纸质或电子版均可）、“广西健康码”为绿码、“通信大数据行程卡”为绿码、现场测量体温正常（＜37.3℃）方可进入考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考前14天内有中高风险地区所在地级市其他县（市、区、旗）和中高风险地区所在直辖市的县（区）其他乡镇（街道）旅居史、有本土感染者但未划定中高风险地区的县（市、区、旗）及不设区的地级市旅居史的考生，需提供本人考前3天内2次（采样时间间隔24小时，最后一次采样须在桂</w:t>
      </w:r>
      <w:r>
        <w:rPr>
          <w:rFonts w:hint="eastAsia" w:ascii="Times New Roman" w:hAnsi="Times New Roman" w:eastAsia="仿宋_GB2312" w:cs="仿宋_GB2312"/>
          <w:color w:val="auto"/>
          <w:sz w:val="32"/>
          <w:szCs w:val="32"/>
          <w:lang w:eastAsia="zh-CN"/>
        </w:rPr>
        <w:t>内</w:t>
      </w:r>
      <w:r>
        <w:rPr>
          <w:rFonts w:hint="eastAsia" w:ascii="Times New Roman" w:hAnsi="Times New Roman" w:eastAsia="仿宋_GB2312" w:cs="仿宋_GB2312"/>
          <w:color w:val="auto"/>
          <w:sz w:val="32"/>
          <w:szCs w:val="32"/>
        </w:rPr>
        <w:t>有资质的检测服务机构进行）核酸检测阴性报告。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请考生合理安排核酸检测时间，以免影响您参加考试，同时建议考前一天登陆“扫码抗疫情”微信小程序打印一份包含核酸检测结果、广西健康码和通信大数据行程卡绿码界面的纸质材料备用。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四、考试当天考生应携带纸质准考证、有效居民身份证</w:t>
      </w:r>
      <w:r>
        <w:rPr>
          <w:rFonts w:hint="eastAsia" w:ascii="仿宋_GB2312" w:hAnsi="仿宋_GB2312" w:eastAsia="仿宋_GB2312" w:cs="仿宋_GB2312"/>
          <w:color w:val="auto"/>
          <w:sz w:val="32"/>
          <w:szCs w:val="32"/>
          <w:lang w:eastAsia="zh-CN"/>
        </w:rPr>
        <w:t>原件</w:t>
      </w:r>
      <w:r>
        <w:rPr>
          <w:rFonts w:hint="eastAsia" w:ascii="仿宋_GB2312" w:hAnsi="仿宋_GB2312" w:eastAsia="仿宋_GB2312" w:cs="仿宋_GB2312"/>
          <w:color w:val="auto"/>
          <w:sz w:val="32"/>
          <w:szCs w:val="32"/>
        </w:rPr>
        <w:t>参加考试(不在有效期内的居民身份证不能参加考试)</w:t>
      </w:r>
      <w:r>
        <w:rPr>
          <w:rFonts w:hint="eastAsia" w:ascii="仿宋_GB2312" w:hAnsi="仿宋_GB2312" w:eastAsia="仿宋_GB2312" w:cs="仿宋_GB2312"/>
          <w:color w:val="auto"/>
          <w:sz w:val="32"/>
          <w:szCs w:val="32"/>
          <w:lang w:eastAsia="zh-CN"/>
        </w:rPr>
        <w:t>。考生应至少</w:t>
      </w:r>
      <w:r>
        <w:rPr>
          <w:rFonts w:hint="eastAsia" w:ascii="仿宋_GB2312" w:hAnsi="仿宋_GB2312" w:eastAsia="仿宋_GB2312" w:cs="仿宋_GB2312"/>
          <w:color w:val="auto"/>
          <w:sz w:val="32"/>
          <w:szCs w:val="32"/>
        </w:rPr>
        <w:t>提前80分钟到达考点，预留足够时间配合考点工作人员进行入场核验。</w:t>
      </w:r>
      <w:r>
        <w:rPr>
          <w:rFonts w:hint="eastAsia" w:ascii="仿宋_GB2312" w:hAnsi="仿宋_GB2312" w:eastAsia="仿宋_GB2312" w:cs="仿宋_GB2312"/>
          <w:color w:val="auto"/>
          <w:sz w:val="32"/>
          <w:szCs w:val="32"/>
          <w:lang w:eastAsia="zh-CN"/>
        </w:rPr>
        <w:t>考生</w:t>
      </w:r>
      <w:r>
        <w:rPr>
          <w:rFonts w:hint="eastAsia" w:ascii="仿宋_GB2312" w:hAnsi="仿宋_GB2312" w:eastAsia="仿宋_GB2312" w:cs="仿宋_GB2312"/>
          <w:color w:val="auto"/>
          <w:sz w:val="32"/>
          <w:szCs w:val="32"/>
        </w:rPr>
        <w:t>进入考点</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rPr>
        <w:t>，须主动出示居民身份证、纸质准考证，提供本人考前48小时内新冠病毒核酸检测阴性报告以及“通信大数据行程卡”、“广西健康码”绿码信息，考生通过体温检测通道时，应保</w:t>
      </w:r>
      <w:r>
        <w:rPr>
          <w:rFonts w:hint="eastAsia" w:ascii="仿宋_GB2312" w:hAnsi="仿宋_GB2312" w:eastAsia="仿宋_GB2312" w:cs="仿宋_GB2312"/>
          <w:color w:val="auto"/>
          <w:sz w:val="32"/>
          <w:szCs w:val="32"/>
          <w:lang w:val="en-US" w:eastAsia="zh-CN"/>
        </w:rPr>
        <w:t>持</w:t>
      </w:r>
      <w:r>
        <w:rPr>
          <w:rFonts w:hint="eastAsia" w:ascii="仿宋_GB2312" w:hAnsi="仿宋_GB2312" w:eastAsia="仿宋_GB2312" w:cs="仿宋_GB2312"/>
          <w:color w:val="auto"/>
          <w:sz w:val="32"/>
          <w:szCs w:val="32"/>
        </w:rPr>
        <w:t>人员间隔大于</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米，有序接受体温测量，扫码进入考点。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五、考生进入考点时，考点使用智能核验设备现场采集人脸识别信息与居民身份证进行数据比对，自动核验考生身份。无法进行自动核验身份的、未携带居民身份证原件的、现场测量体温异常或身体出现不适的，须到考点人工检测通道进行人工核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六</w:t>
      </w:r>
      <w:r>
        <w:rPr>
          <w:rFonts w:hint="eastAsia" w:ascii="Times New Roman" w:hAnsi="Times New Roman" w:eastAsia="仿宋_GB2312" w:cs="仿宋_GB2312"/>
          <w:color w:val="auto"/>
          <w:sz w:val="32"/>
          <w:szCs w:val="32"/>
        </w:rPr>
        <w:t>、考生有以下情况之一的，不得参加考试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（一）考试当天，“广西健康码”非绿码或“通信大数据行程卡”非绿码或现场测量体温≥37.3℃或不能按要求提供新冠病毒核酸检测阴性报告的考生。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（二）考试前21天内有国（境）外旅居史，尚未完成隔离医学观察等健康管理的考生。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（三）新冠肺炎确诊病例、疑似病例和无症状感染者的密切接触者或次密接者，尚未完成隔离医学观察等健康管理的考生。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考前14天内有中高风险地区旅居史、7天内有中高风险地区所在乡镇（街道）旅居史、7天内有中高风险地区所在县（市、区）其他乡镇（街道）旅居史（不含直辖市），正在实施集中隔离、居家隔离及居家健康监测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（五）现场医疗卫生专业人员综合研判不具备考试条件的考生。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七</w:t>
      </w:r>
      <w:r>
        <w:rPr>
          <w:rFonts w:hint="eastAsia" w:ascii="Times New Roman" w:hAnsi="Times New Roman" w:eastAsia="仿宋_GB2312" w:cs="仿宋_GB2312"/>
          <w:color w:val="auto"/>
          <w:sz w:val="32"/>
          <w:szCs w:val="32"/>
        </w:rPr>
        <w:t>、考生应自备一次性医用口罩或医用外科口罩，除</w:t>
      </w:r>
      <w:r>
        <w:rPr>
          <w:rFonts w:hint="eastAsia" w:ascii="Times New Roman" w:hAnsi="Times New Roman" w:eastAsia="仿宋_GB2312" w:cs="仿宋_GB2312"/>
          <w:color w:val="auto"/>
          <w:sz w:val="32"/>
          <w:szCs w:val="32"/>
          <w:lang w:eastAsia="zh-CN"/>
        </w:rPr>
        <w:t>身份确认、面试答题环节需</w:t>
      </w:r>
      <w:r>
        <w:rPr>
          <w:rFonts w:hint="eastAsia" w:ascii="Times New Roman" w:hAnsi="Times New Roman" w:eastAsia="仿宋_GB2312" w:cs="仿宋_GB2312"/>
          <w:color w:val="auto"/>
          <w:sz w:val="32"/>
          <w:szCs w:val="32"/>
        </w:rPr>
        <w:t>摘除口罩外，</w:t>
      </w:r>
      <w:r>
        <w:rPr>
          <w:rFonts w:hint="eastAsia" w:ascii="Times New Roman" w:hAnsi="Times New Roman" w:eastAsia="仿宋_GB2312" w:cs="仿宋_GB2312"/>
          <w:color w:val="auto"/>
          <w:sz w:val="32"/>
          <w:szCs w:val="32"/>
          <w:lang w:eastAsia="zh-CN"/>
        </w:rPr>
        <w:t>其余时间需</w:t>
      </w:r>
      <w:r>
        <w:rPr>
          <w:rFonts w:hint="eastAsia" w:ascii="Times New Roman" w:hAnsi="Times New Roman" w:eastAsia="仿宋_GB2312" w:cs="仿宋_GB2312"/>
          <w:color w:val="auto"/>
          <w:sz w:val="32"/>
          <w:szCs w:val="32"/>
        </w:rPr>
        <w:t>全程佩戴口罩。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考生在考试过程中出现发热、咳嗽、乏力、鼻塞、流涕、咽痛、腹泻等症状，应立即向考务工作人员报告，并如实报告近14天的旅居史、接触史及健康状况等疫情防控信息，经现场医疗卫生专业人员评估后，综合研判具备参加考试条件的，作出书面承诺后，由专人负责带至隔离考场进行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八</w:t>
      </w:r>
      <w:r>
        <w:rPr>
          <w:rFonts w:hint="eastAsia" w:ascii="Times New Roman" w:hAnsi="Times New Roman" w:eastAsia="仿宋_GB2312" w:cs="仿宋_GB2312"/>
          <w:color w:val="auto"/>
          <w:sz w:val="32"/>
          <w:szCs w:val="32"/>
        </w:rPr>
        <w:t>、考生在打印准考证前应认真阅读考试相关规定和疫情防控相关要求，承诺已知悉告知的所有事项，并遵照执行。考生打印准考证即视同为认同签署承诺。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九</w:t>
      </w:r>
      <w:r>
        <w:rPr>
          <w:rFonts w:hint="eastAsia" w:ascii="Times New Roman" w:hAnsi="Times New Roman" w:eastAsia="仿宋_GB2312" w:cs="仿宋_GB2312"/>
          <w:color w:val="auto"/>
          <w:sz w:val="32"/>
          <w:szCs w:val="32"/>
        </w:rPr>
        <w:t>、考生有不配合考试防疫工作、不如实报告健康状况、隐瞒或谎报旅居史、接触史、健康状况等疫情防控信息，提供虚假防疫证明材料（信息）等情形的，按有关法律法规进行严肃处理。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、考生应提前熟悉考点(学校)地址和交通路线,考点学校不提供停车场地，禁止停放汽车，请考生自行解决停车问题。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仿宋_GB2312" w:hAnsi="仿宋_GB2312" w:eastAsia="仿宋_GB2312" w:cs="仿宋_GB2312"/>
          <w:color w:val="auto"/>
          <w:sz w:val="32"/>
          <w:szCs w:val="32"/>
        </w:rPr>
        <w:t>考试期间，考生要自觉维护考试秩序，与其他考生保持安全防控距离，服从现场工作人员安排，考试结束后按规定有序离场，不得在考点学校内逗留、聚集。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十一</w:t>
      </w:r>
      <w:r>
        <w:rPr>
          <w:rFonts w:hint="eastAsia" w:ascii="Times New Roman" w:hAnsi="Times New Roman" w:eastAsia="仿宋_GB2312" w:cs="仿宋_GB2312"/>
          <w:color w:val="auto"/>
          <w:sz w:val="32"/>
          <w:szCs w:val="32"/>
        </w:rPr>
        <w:t>、其他疫情防控要求，按自治区、</w:t>
      </w:r>
      <w:r>
        <w:rPr>
          <w:rFonts w:hint="eastAsia" w:ascii="Times New Roman" w:hAnsi="Times New Roman" w:eastAsia="仿宋_GB2312" w:cs="仿宋_GB2312"/>
          <w:color w:val="auto"/>
          <w:sz w:val="32"/>
          <w:szCs w:val="32"/>
          <w:lang w:eastAsia="zh-CN"/>
        </w:rPr>
        <w:t>防城港</w:t>
      </w:r>
      <w:r>
        <w:rPr>
          <w:rFonts w:hint="eastAsia" w:ascii="Times New Roman" w:hAnsi="Times New Roman" w:eastAsia="仿宋_GB2312" w:cs="仿宋_GB2312"/>
          <w:color w:val="auto"/>
          <w:sz w:val="32"/>
          <w:szCs w:val="32"/>
        </w:rPr>
        <w:t>市疫情防控部门规定执行。考试疫情防控相关规定将根据自治区、</w:t>
      </w:r>
      <w:r>
        <w:rPr>
          <w:rFonts w:hint="eastAsia" w:ascii="Times New Roman" w:hAnsi="Times New Roman" w:eastAsia="仿宋_GB2312" w:cs="仿宋_GB2312"/>
          <w:color w:val="auto"/>
          <w:sz w:val="32"/>
          <w:szCs w:val="32"/>
          <w:lang w:eastAsia="zh-CN"/>
        </w:rPr>
        <w:t>防城港</w:t>
      </w:r>
      <w:r>
        <w:rPr>
          <w:rFonts w:hint="eastAsia" w:ascii="Times New Roman" w:hAnsi="Times New Roman" w:eastAsia="仿宋_GB2312" w:cs="仿宋_GB2312"/>
          <w:color w:val="auto"/>
          <w:sz w:val="32"/>
          <w:szCs w:val="32"/>
        </w:rPr>
        <w:t>市疫情防控的总体部署和最新要求进行动态调整。请考生密切关注考点</w:t>
      </w:r>
      <w:r>
        <w:rPr>
          <w:rFonts w:hint="eastAsia" w:ascii="Times New Roman" w:hAnsi="Times New Roman" w:eastAsia="仿宋_GB2312" w:cs="仿宋_GB2312"/>
          <w:color w:val="auto"/>
          <w:sz w:val="32"/>
          <w:szCs w:val="32"/>
          <w:lang w:eastAsia="zh-CN"/>
        </w:rPr>
        <w:t>防城港</w:t>
      </w:r>
      <w:r>
        <w:rPr>
          <w:rFonts w:hint="eastAsia" w:ascii="Times New Roman" w:hAnsi="Times New Roman" w:eastAsia="仿宋_GB2312" w:cs="仿宋_GB2312"/>
          <w:color w:val="auto"/>
          <w:sz w:val="32"/>
          <w:szCs w:val="32"/>
        </w:rPr>
        <w:t>市最新防疫要求，并严格按相关规定执行。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bookmarkStart w:id="0" w:name="_GoBack"/>
      <w:bookmarkEnd w:id="0"/>
      <w:r>
        <w:rPr>
          <w:rFonts w:hint="eastAsia" w:ascii="Times New Roman" w:hAnsi="Times New Roman" w:eastAsia="仿宋_GB2312" w:cs="仿宋_GB2312"/>
          <w:color w:val="auto"/>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YWFjMjkzMjUxZDg4MDgwZGQ1YjgzYTY5NmRhZjEifQ=="/>
  </w:docVars>
  <w:rsids>
    <w:rsidRoot w:val="00000000"/>
    <w:rsid w:val="004A3242"/>
    <w:rsid w:val="00FC3771"/>
    <w:rsid w:val="021E4D3A"/>
    <w:rsid w:val="032557DD"/>
    <w:rsid w:val="045667EA"/>
    <w:rsid w:val="08606BEC"/>
    <w:rsid w:val="1211097D"/>
    <w:rsid w:val="13E609E1"/>
    <w:rsid w:val="198741C4"/>
    <w:rsid w:val="1E7A0765"/>
    <w:rsid w:val="24697E88"/>
    <w:rsid w:val="39D03EE0"/>
    <w:rsid w:val="48415953"/>
    <w:rsid w:val="504B4110"/>
    <w:rsid w:val="505727A3"/>
    <w:rsid w:val="5C2A7DE1"/>
    <w:rsid w:val="5D3D4304"/>
    <w:rsid w:val="618B6731"/>
    <w:rsid w:val="64EC658A"/>
    <w:rsid w:val="68F07CE4"/>
    <w:rsid w:val="6CB83D28"/>
    <w:rsid w:val="772002F7"/>
    <w:rsid w:val="FFFA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1913</Words>
  <Characters>1942</Characters>
  <Lines>0</Lines>
  <Paragraphs>0</Paragraphs>
  <TotalTime>2</TotalTime>
  <ScaleCrop>false</ScaleCrop>
  <LinksUpToDate>false</LinksUpToDate>
  <CharactersWithSpaces>1990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2022-04-24T16:48:00Z</dcterms:created>
  <dc:creator>Administrator</dc:creator>
  <cp:lastModifiedBy>gxxc</cp:lastModifiedBy>
  <cp:lastPrinted>2022-04-26T16:33:00Z</cp:lastPrinted>
  <dcterms:modified xsi:type="dcterms:W3CDTF">2022-07-11T15:46:46Z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0CE21BC26B7D4FDA89BB27CCFB91113F</vt:lpwstr>
  </property>
</Properties>
</file>