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color w:val="auto"/>
          <w:sz w:val="36"/>
          <w:szCs w:val="36"/>
          <w:highlight w:val="none"/>
          <w:lang w:eastAsia="zh-CN"/>
        </w:rPr>
      </w:pPr>
      <w:r>
        <w:rPr>
          <w:rFonts w:hint="eastAsia" w:ascii="方正小标宋简体" w:hAnsi="方正小标宋简体" w:eastAsia="方正小标宋简体" w:cs="方正小标宋简体"/>
          <w:color w:val="auto"/>
          <w:sz w:val="36"/>
          <w:szCs w:val="36"/>
          <w:highlight w:val="none"/>
          <w:lang w:eastAsia="zh-CN"/>
        </w:rPr>
        <w:t>姑苏区202</w:t>
      </w:r>
      <w:r>
        <w:rPr>
          <w:rFonts w:hint="eastAsia" w:ascii="方正小标宋简体" w:hAnsi="方正小标宋简体" w:eastAsia="方正小标宋简体" w:cs="方正小标宋简体"/>
          <w:color w:val="auto"/>
          <w:sz w:val="36"/>
          <w:szCs w:val="36"/>
          <w:highlight w:val="none"/>
          <w:lang w:val="en-US" w:eastAsia="zh-CN"/>
        </w:rPr>
        <w:t>2</w:t>
      </w:r>
      <w:r>
        <w:rPr>
          <w:rFonts w:hint="eastAsia" w:ascii="方正小标宋简体" w:hAnsi="方正小标宋简体" w:eastAsia="方正小标宋简体" w:cs="方正小标宋简体"/>
          <w:color w:val="auto"/>
          <w:kern w:val="0"/>
          <w:sz w:val="36"/>
          <w:szCs w:val="36"/>
          <w:highlight w:val="none"/>
          <w:lang w:val="en-US" w:eastAsia="zh-CN" w:bidi="ar-SA"/>
        </w:rPr>
        <w:t>年第二次面向社会认定教师资格现场确认</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华文中宋" w:hAnsi="华文中宋" w:eastAsia="华文中宋" w:cs="华文中宋"/>
          <w:color w:val="auto"/>
          <w:sz w:val="36"/>
          <w:szCs w:val="36"/>
          <w:highlight w:val="none"/>
          <w:lang w:eastAsia="zh-CN"/>
        </w:rPr>
      </w:pPr>
      <w:r>
        <w:rPr>
          <w:rFonts w:hint="eastAsia" w:ascii="方正小标宋简体" w:hAnsi="方正小标宋简体" w:eastAsia="方正小标宋简体" w:cs="方正小标宋简体"/>
          <w:color w:val="auto"/>
          <w:sz w:val="36"/>
          <w:szCs w:val="36"/>
          <w:highlight w:val="none"/>
          <w:lang w:eastAsia="zh-CN"/>
        </w:rPr>
        <w:t>疫情防控告知暨申请人承诺书</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为确保姑苏区2022年第二次面向社会认定教师资格现场确认工作安全顺利进行，现将有关新冠肺炎疫情防控措施和要求告知如下：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一、参加现场确认前，申请人应认真阅读本文件，知悉告知事项、证明义务和防疫要求。</w:t>
      </w:r>
      <w:r>
        <w:rPr>
          <w:rFonts w:hint="eastAsia" w:ascii="仿宋" w:hAnsi="仿宋" w:eastAsia="仿宋" w:cs="仿宋"/>
          <w:color w:val="auto"/>
          <w:kern w:val="2"/>
          <w:sz w:val="30"/>
          <w:szCs w:val="30"/>
          <w:highlight w:val="none"/>
          <w:u w:val="single"/>
          <w:lang w:val="en-US" w:eastAsia="zh-CN"/>
        </w:rPr>
        <w:t>现场确认时应提交</w:t>
      </w:r>
      <w:r>
        <w:rPr>
          <w:rFonts w:hint="eastAsia" w:ascii="仿宋" w:hAnsi="仿宋" w:eastAsia="仿宋" w:cs="仿宋"/>
          <w:color w:val="auto"/>
          <w:kern w:val="2"/>
          <w:sz w:val="30"/>
          <w:szCs w:val="30"/>
          <w:highlight w:val="none"/>
          <w:lang w:val="en-US" w:eastAsia="zh-CN"/>
        </w:rPr>
        <w:t>签署后的《姑苏区2022年第二次面向社会认定教师资格现场确认疫情防控告知暨申请人承诺书》。申请人应诚信申报相关信息，如有隐瞒或谎报旅居史、接触史、健康状况等疫情防控重点信息，或不配合工作人员进行防疫检测、排查、隔离、送诊等情形的，将依法追究责任。</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二、申请人在预约当天进入现场确认点时应主动向工作人员出示“苏康码”“行程码”，配合检测体温，</w:t>
      </w:r>
      <w:r>
        <w:rPr>
          <w:rFonts w:hint="eastAsia" w:ascii="仿宋" w:hAnsi="仿宋" w:eastAsia="仿宋" w:cs="仿宋"/>
          <w:color w:val="auto"/>
          <w:kern w:val="2"/>
          <w:sz w:val="30"/>
          <w:szCs w:val="30"/>
          <w:highlight w:val="none"/>
          <w:u w:val="single"/>
          <w:lang w:val="en-US" w:eastAsia="zh-CN"/>
        </w:rPr>
        <w:t>提供个人72小时内核酸阴性报告</w:t>
      </w:r>
      <w:r>
        <w:rPr>
          <w:rFonts w:hint="eastAsia" w:ascii="仿宋" w:hAnsi="仿宋" w:eastAsia="仿宋" w:cs="仿宋"/>
          <w:color w:val="auto"/>
          <w:kern w:val="2"/>
          <w:sz w:val="30"/>
          <w:szCs w:val="30"/>
          <w:highlight w:val="none"/>
          <w:lang w:val="en-US" w:eastAsia="zh-CN"/>
        </w:rPr>
        <w:t>（以最新疫情防控要求为准）。“苏康码”“行程码”正常，且经现场测量体温＜37.3℃、无干咳等异常症状的人员方可进入现场确认点。</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三、申请人应全程佩戴一次性医用口罩或无呼吸阀的N95口罩，做好个人防护。办理业务时自觉保持“一米线”安全距离，尽量减少逗留时间，即办即走、防止聚集。</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四、有下列情形之一的，应主动报告并配合相应疫情防控安排，不得进入现场确认点：</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6" w:leftChars="5" w:firstLine="579" w:firstLineChars="193"/>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1．当日“苏康码”“行程码”异常，现场测量体温≥37.3℃，有</w:t>
      </w:r>
      <w:bookmarkStart w:id="0" w:name="_GoBack"/>
      <w:bookmarkEnd w:id="0"/>
      <w:r>
        <w:rPr>
          <w:rFonts w:hint="eastAsia" w:ascii="仿宋" w:hAnsi="仿宋" w:eastAsia="仿宋" w:cs="仿宋"/>
          <w:color w:val="auto"/>
          <w:kern w:val="2"/>
          <w:sz w:val="30"/>
          <w:szCs w:val="30"/>
          <w:highlight w:val="none"/>
          <w:lang w:val="en-US" w:eastAsia="zh-CN"/>
        </w:rPr>
        <w:t>干咳等异常症状或不能提供72小时内核酸阴性报告的；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2．处于隔离医学观察期、健康监测期人员，及健康监测期人员的同住人。</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lang w:val="en-US" w:eastAsia="zh-CN"/>
        </w:rPr>
        <w:t>六、现场确认过程中，申请人出现发热或干咳等可疑症状，应主动向工作人员报告，配合工作人员进行体温复测和排查流行病学史，并配合转移到应急隔离场所，服从安排至定点医院发热门诊就医检测。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疫情防控另有要求的，未尽事宜按有关规定执行。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本人已认真阅读《</w:t>
      </w:r>
      <w:r>
        <w:rPr>
          <w:rFonts w:hint="eastAsia" w:ascii="宋体" w:hAnsi="宋体" w:eastAsia="宋体" w:cs="宋体"/>
          <w:color w:val="auto"/>
          <w:sz w:val="32"/>
          <w:szCs w:val="32"/>
          <w:highlight w:val="none"/>
          <w:lang w:val="en-US" w:eastAsia="zh-CN"/>
        </w:rPr>
        <w:t>姑苏区2022年</w:t>
      </w:r>
      <w:r>
        <w:rPr>
          <w:rFonts w:hint="eastAsia" w:eastAsia="宋体" w:cs="宋体"/>
          <w:color w:val="auto"/>
          <w:sz w:val="32"/>
          <w:szCs w:val="32"/>
          <w:highlight w:val="none"/>
          <w:lang w:val="en-US" w:eastAsia="zh-CN"/>
        </w:rPr>
        <w:t>第二次</w:t>
      </w:r>
      <w:r>
        <w:rPr>
          <w:rFonts w:hint="eastAsia" w:ascii="宋体" w:hAnsi="宋体" w:eastAsia="宋体" w:cs="宋体"/>
          <w:color w:val="auto"/>
          <w:sz w:val="32"/>
          <w:szCs w:val="32"/>
          <w:highlight w:val="none"/>
          <w:lang w:val="en-US" w:eastAsia="zh-CN"/>
        </w:rPr>
        <w:t>面向社会认定教师资格现场确认疫情防控告知暨申请人承诺书</w:t>
      </w:r>
      <w:r>
        <w:rPr>
          <w:rFonts w:hint="eastAsia" w:ascii="宋体" w:hAnsi="宋体" w:eastAsia="宋体" w:cs="宋体"/>
          <w:color w:val="auto"/>
          <w:sz w:val="32"/>
          <w:szCs w:val="32"/>
          <w:highlight w:val="none"/>
        </w:rPr>
        <w:t>》，知悉告知事项</w:t>
      </w:r>
      <w:r>
        <w:rPr>
          <w:rFonts w:hint="eastAsia" w:eastAsia="宋体" w:cs="宋体"/>
          <w:color w:val="auto"/>
          <w:sz w:val="32"/>
          <w:szCs w:val="32"/>
          <w:highlight w:val="none"/>
          <w:lang w:eastAsia="zh-CN"/>
        </w:rPr>
        <w:t>、证明义务</w:t>
      </w:r>
      <w:r>
        <w:rPr>
          <w:rFonts w:hint="eastAsia" w:ascii="宋体" w:hAnsi="宋体" w:eastAsia="宋体" w:cs="宋体"/>
          <w:color w:val="auto"/>
          <w:sz w:val="32"/>
          <w:szCs w:val="32"/>
          <w:highlight w:val="none"/>
        </w:rPr>
        <w:t>和防疫要求等相关规定。在此郑重承诺：本人填报、提交和现场出示的所有信息（证明）均真实、准确、完整、有效，符合疫情防控相关要求，并愿意遵守疫情防控有关规定，配合</w:t>
      </w:r>
      <w:r>
        <w:rPr>
          <w:rFonts w:hint="eastAsia" w:eastAsia="宋体" w:cs="宋体"/>
          <w:color w:val="auto"/>
          <w:sz w:val="32"/>
          <w:szCs w:val="32"/>
          <w:highlight w:val="none"/>
          <w:lang w:eastAsia="zh-CN"/>
        </w:rPr>
        <w:t>现场确认</w:t>
      </w:r>
      <w:r>
        <w:rPr>
          <w:rFonts w:hint="eastAsia" w:ascii="宋体" w:hAnsi="宋体" w:eastAsia="宋体" w:cs="宋体"/>
          <w:color w:val="auto"/>
          <w:sz w:val="32"/>
          <w:szCs w:val="32"/>
          <w:highlight w:val="none"/>
        </w:rPr>
        <w:t>疫情防控有关工作安排。如有违反或有不实承诺，自愿承担相应责任、接受相应处理。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3450" w:firstLineChars="1150"/>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3450" w:firstLineChars="1150"/>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cs="宋体"/>
          <w:color w:val="auto"/>
          <w:sz w:val="30"/>
          <w:szCs w:val="30"/>
          <w:highlight w:val="none"/>
          <w:lang w:val="en-US" w:eastAsia="zh-CN"/>
        </w:rPr>
      </w:pPr>
      <w:r>
        <w:rPr>
          <w:rFonts w:hint="eastAsia" w:eastAsia="宋体" w:cs="宋体"/>
          <w:color w:val="auto"/>
          <w:sz w:val="30"/>
          <w:szCs w:val="30"/>
          <w:highlight w:val="none"/>
          <w:lang w:val="en-US" w:eastAsia="zh-CN"/>
        </w:rPr>
        <w:t xml:space="preserve">            承 诺 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cs="宋体"/>
          <w:color w:val="auto"/>
          <w:sz w:val="30"/>
          <w:szCs w:val="30"/>
          <w:highlight w:val="none"/>
          <w:lang w:val="en-US" w:eastAsia="zh-CN"/>
        </w:rPr>
      </w:pPr>
      <w:r>
        <w:rPr>
          <w:rFonts w:hint="eastAsia" w:eastAsia="宋体" w:cs="宋体"/>
          <w:color w:val="auto"/>
          <w:sz w:val="30"/>
          <w:szCs w:val="30"/>
          <w:highlight w:val="none"/>
          <w:lang w:val="en-US" w:eastAsia="zh-CN"/>
        </w:rPr>
        <w:t xml:space="preserve">            身份证号：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highlight w:val="none"/>
        </w:rPr>
      </w:pPr>
      <w:r>
        <w:rPr>
          <w:rFonts w:hint="eastAsia" w:eastAsia="宋体" w:cs="宋体"/>
          <w:color w:val="auto"/>
          <w:sz w:val="30"/>
          <w:szCs w:val="30"/>
          <w:highlight w:val="none"/>
          <w:lang w:val="en-US" w:eastAsia="zh-CN"/>
        </w:rPr>
        <w:t xml:space="preserve">            承诺时间：</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embedRegular r:id="rId1" w:fontKey="{9A8EAC43-B050-4B27-AF66-4D3AB56FB22A}"/>
  </w:font>
  <w:font w:name="华文中宋">
    <w:panose1 w:val="02010600040101010101"/>
    <w:charset w:val="86"/>
    <w:family w:val="auto"/>
    <w:pitch w:val="default"/>
    <w:sig w:usb0="00000287" w:usb1="080F0000" w:usb2="00000000" w:usb3="00000000" w:csb0="0004009F" w:csb1="DFD70000"/>
    <w:embedRegular r:id="rId2" w:fontKey="{01BD8ED8-60C5-4FDE-8904-280CE533C902}"/>
  </w:font>
  <w:font w:name="仿宋">
    <w:panose1 w:val="02010609060101010101"/>
    <w:charset w:val="86"/>
    <w:family w:val="modern"/>
    <w:pitch w:val="default"/>
    <w:sig w:usb0="800002BF" w:usb1="38CF7CFA" w:usb2="00000016" w:usb3="00000000" w:csb0="00040001" w:csb1="00000000"/>
    <w:embedRegular r:id="rId3" w:fontKey="{A4A6B5F3-F563-4DE6-9ECB-C09C07705F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Style w:val="6"/>
        <w:rFonts w:ascii="Times New Roman" w:hAnsi="Times New Roman"/>
        <w:sz w:val="24"/>
        <w:szCs w:val="24"/>
      </w:rPr>
      <w:fldChar w:fldCharType="begin"/>
    </w:r>
    <w:r>
      <w:rPr>
        <w:rStyle w:val="6"/>
        <w:rFonts w:ascii="Times New Roman" w:hAnsi="Times New Roman"/>
        <w:sz w:val="24"/>
        <w:szCs w:val="24"/>
      </w:rPr>
      <w:instrText xml:space="preserve"> PAGE </w:instrText>
    </w:r>
    <w:r>
      <w:rPr>
        <w:rStyle w:val="6"/>
        <w:rFonts w:ascii="Times New Roman" w:hAnsi="Times New Roman"/>
        <w:sz w:val="24"/>
        <w:szCs w:val="24"/>
      </w:rPr>
      <w:fldChar w:fldCharType="separate"/>
    </w:r>
    <w:r>
      <w:rPr>
        <w:rStyle w:val="6"/>
        <w:rFonts w:ascii="Times New Roman" w:hAnsi="Times New Roman"/>
        <w:sz w:val="24"/>
        <w:szCs w:val="24"/>
      </w:rPr>
      <w:t>3</w:t>
    </w:r>
    <w:r>
      <w:rPr>
        <w:rStyle w:val="6"/>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MzA3ZGVmM2Y2ZDEwNDA5ZTRjYWI1ZjE1YjU3YTAifQ=="/>
  </w:docVars>
  <w:rsids>
    <w:rsidRoot w:val="3C393C92"/>
    <w:rsid w:val="008E743B"/>
    <w:rsid w:val="01132777"/>
    <w:rsid w:val="030B2B04"/>
    <w:rsid w:val="04E46289"/>
    <w:rsid w:val="06877F3C"/>
    <w:rsid w:val="06FA2C4C"/>
    <w:rsid w:val="0832315F"/>
    <w:rsid w:val="08951EB7"/>
    <w:rsid w:val="08F5276E"/>
    <w:rsid w:val="099009FD"/>
    <w:rsid w:val="0A4E0E27"/>
    <w:rsid w:val="0B973B68"/>
    <w:rsid w:val="0BED376F"/>
    <w:rsid w:val="0C69454B"/>
    <w:rsid w:val="0D514049"/>
    <w:rsid w:val="0DE6365C"/>
    <w:rsid w:val="100A1E47"/>
    <w:rsid w:val="10427054"/>
    <w:rsid w:val="139D18EC"/>
    <w:rsid w:val="14262804"/>
    <w:rsid w:val="15E47333"/>
    <w:rsid w:val="17C71AE8"/>
    <w:rsid w:val="19C534ED"/>
    <w:rsid w:val="1A104EF6"/>
    <w:rsid w:val="1A2B3316"/>
    <w:rsid w:val="1A596680"/>
    <w:rsid w:val="1C371F99"/>
    <w:rsid w:val="1C596719"/>
    <w:rsid w:val="1C853D34"/>
    <w:rsid w:val="1F79269A"/>
    <w:rsid w:val="1FE07155"/>
    <w:rsid w:val="201925B5"/>
    <w:rsid w:val="210E7A64"/>
    <w:rsid w:val="2168777A"/>
    <w:rsid w:val="23D50B0A"/>
    <w:rsid w:val="266C449C"/>
    <w:rsid w:val="26C476BA"/>
    <w:rsid w:val="29CB3B13"/>
    <w:rsid w:val="2A4E487A"/>
    <w:rsid w:val="2A5F0C8D"/>
    <w:rsid w:val="2B47179D"/>
    <w:rsid w:val="2B63064C"/>
    <w:rsid w:val="2C8743B8"/>
    <w:rsid w:val="2E590F20"/>
    <w:rsid w:val="2EB571A2"/>
    <w:rsid w:val="2F6D51D0"/>
    <w:rsid w:val="2FC02D80"/>
    <w:rsid w:val="31652589"/>
    <w:rsid w:val="31782308"/>
    <w:rsid w:val="33EB4953"/>
    <w:rsid w:val="35726EA2"/>
    <w:rsid w:val="38603AE2"/>
    <w:rsid w:val="399177DC"/>
    <w:rsid w:val="3A6F2045"/>
    <w:rsid w:val="3C393C92"/>
    <w:rsid w:val="3CB611A1"/>
    <w:rsid w:val="3D7465E7"/>
    <w:rsid w:val="3E174715"/>
    <w:rsid w:val="3F2B0BDF"/>
    <w:rsid w:val="3F553654"/>
    <w:rsid w:val="40082515"/>
    <w:rsid w:val="41FB26A8"/>
    <w:rsid w:val="42E36915"/>
    <w:rsid w:val="444B4556"/>
    <w:rsid w:val="452D1F7A"/>
    <w:rsid w:val="4651651A"/>
    <w:rsid w:val="46C37ACB"/>
    <w:rsid w:val="47EC2411"/>
    <w:rsid w:val="4ABA4C90"/>
    <w:rsid w:val="4C707560"/>
    <w:rsid w:val="4FB24782"/>
    <w:rsid w:val="51F00545"/>
    <w:rsid w:val="5551583D"/>
    <w:rsid w:val="56881F96"/>
    <w:rsid w:val="568E7624"/>
    <w:rsid w:val="59364ADE"/>
    <w:rsid w:val="59AC04B7"/>
    <w:rsid w:val="59F86434"/>
    <w:rsid w:val="5A875CF9"/>
    <w:rsid w:val="5AAF3019"/>
    <w:rsid w:val="5BEE1022"/>
    <w:rsid w:val="5E425C20"/>
    <w:rsid w:val="5F0D0814"/>
    <w:rsid w:val="5F915233"/>
    <w:rsid w:val="61A21617"/>
    <w:rsid w:val="62BB5E01"/>
    <w:rsid w:val="63030F3B"/>
    <w:rsid w:val="64150636"/>
    <w:rsid w:val="6A7A05EA"/>
    <w:rsid w:val="6A7B60FB"/>
    <w:rsid w:val="6B55076C"/>
    <w:rsid w:val="6BE50C89"/>
    <w:rsid w:val="6C4332B7"/>
    <w:rsid w:val="6C5C55AA"/>
    <w:rsid w:val="6CBD4ED8"/>
    <w:rsid w:val="6DD07484"/>
    <w:rsid w:val="6F481454"/>
    <w:rsid w:val="70945DED"/>
    <w:rsid w:val="70B71AED"/>
    <w:rsid w:val="73207C73"/>
    <w:rsid w:val="73EC6238"/>
    <w:rsid w:val="771E44C6"/>
    <w:rsid w:val="78343348"/>
    <w:rsid w:val="7A3835C3"/>
    <w:rsid w:val="7B5A697D"/>
    <w:rsid w:val="7B613AEE"/>
    <w:rsid w:val="7B7E39F3"/>
    <w:rsid w:val="7CC07763"/>
    <w:rsid w:val="7D5927D9"/>
    <w:rsid w:val="7FE75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875</Words>
  <Characters>897</Characters>
  <Lines>0</Lines>
  <Paragraphs>0</Paragraphs>
  <TotalTime>6</TotalTime>
  <ScaleCrop>false</ScaleCrop>
  <LinksUpToDate>false</LinksUpToDate>
  <CharactersWithSpaces>945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2020-06-04T08:03:00Z</dcterms:created>
  <dc:creator>admin</dc:creator>
  <cp:lastModifiedBy>耳朵</cp:lastModifiedBy>
  <cp:lastPrinted>2022-07-08T06:16:47Z</cp:lastPrinted>
  <dcterms:modified xsi:type="dcterms:W3CDTF">2022-07-08T06:18:40Z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8319936D5EA44E91B38F048E127ABB53</vt:lpwstr>
  </property>
</Properties>
</file>