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附件1</w:t>
      </w:r>
    </w:p>
    <w:p>
      <w:pPr>
        <w:spacing w:line="6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教材指定目录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初级中学：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现行教材八年级上册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其中：化学为九年级</w:t>
      </w:r>
      <w:r>
        <w:rPr>
          <w:rFonts w:hint="eastAsia" w:ascii="仿宋" w:hAnsi="仿宋" w:eastAsia="仿宋"/>
          <w:sz w:val="32"/>
          <w:szCs w:val="32"/>
        </w:rPr>
        <w:t>上册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小   学: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现行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教材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年级</w:t>
      </w:r>
      <w:r>
        <w:rPr>
          <w:rFonts w:hint="eastAsia" w:ascii="仿宋" w:hAnsi="仿宋" w:eastAsia="仿宋"/>
          <w:sz w:val="32"/>
          <w:szCs w:val="32"/>
        </w:rPr>
        <w:t>上册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其中特殊教育教材为三年级下册生活语文或数学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WFkNjAxNDJiN2UwZjU0ZDZiNWM0YTg1NjZjMDMifQ=="/>
  </w:docVars>
  <w:rsids>
    <w:rsidRoot w:val="464A0A4C"/>
    <w:rsid w:val="172B6743"/>
    <w:rsid w:val="464A0A4C"/>
    <w:rsid w:val="48E13071"/>
    <w:rsid w:val="759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15</TotalTime>
  <ScaleCrop>false</ScaleCrop>
  <LinksUpToDate>false</LinksUpToDate>
  <CharactersWithSpaces>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2021-12-07T13:32:00Z</dcterms:created>
  <dc:creator>。。。</dc:creator>
  <cp:lastModifiedBy> 筱烨 </cp:lastModifiedBy>
  <dcterms:modified xsi:type="dcterms:W3CDTF">2022-07-08T08:33:56Z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0C1C2B657885432CA0B8163B1A3020B0</vt:lpwstr>
  </property>
</Properties>
</file>