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30"/>
        </w:tabs>
        <w:bidi w:val="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附件7</w:t>
      </w:r>
    </w:p>
    <w:p>
      <w:pPr>
        <w:tabs>
          <w:tab w:val="left" w:pos="3130"/>
        </w:tabs>
        <w:bidi w:val="0"/>
        <w:jc w:val="center"/>
        <w:rPr>
          <w:rFonts w:hint="eastAsia"/>
          <w:sz w:val="44"/>
          <w:szCs w:val="44"/>
          <w:lang w:val="en-US" w:eastAsia="zh-CN"/>
        </w:rPr>
      </w:pPr>
      <w:r>
        <w:rPr>
          <w:rFonts w:hint="eastAsia"/>
          <w:sz w:val="44"/>
          <w:szCs w:val="44"/>
          <w:lang w:val="en-US" w:eastAsia="zh-CN"/>
        </w:rPr>
        <w:t>面试考生须知</w:t>
      </w:r>
    </w:p>
    <w:p>
      <w:pPr>
        <w:rPr>
          <w:rFonts w:hint="eastAsia"/>
          <w:lang w:val="en-US" w:eastAsia="zh-CN"/>
        </w:rPr>
      </w:pPr>
      <w:bookmarkStart w:id="0" w:name="_GoBack"/>
      <w:bookmarkEnd w:id="0"/>
    </w:p>
    <w:p>
      <w:pPr>
        <w:pStyle w:val="2"/>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一、面试地点</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百色职业学院</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二、报到、面试时间</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（一）2022年7月9日上午7:40前，凭本人有效居民身份证和贴有本人近期半身免冠照片的纸质报名登记表，通过健康检测通道核验健康码、行程卡和体温检测，进入候考室（设在学术报告厅）</w:t>
      </w:r>
      <w:r>
        <w:rPr>
          <w:rFonts w:hint="eastAsia" w:ascii="仿宋_GB2312" w:hAnsi="仿宋_GB2312" w:eastAsia="仿宋_GB2312" w:cs="仿宋_GB2312"/>
          <w:sz w:val="32"/>
          <w:szCs w:val="32"/>
          <w:lang w:val="en-US" w:eastAsia="zh-CN"/>
        </w:rPr>
        <w:t>，上午8:00抽签确定面试考场和面试顺序。将手机调为关闭状态，统一由考务办人员管理。8:00后才到的考生取消面试资格。</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2022年7月9日上午8:30开始面试。由各考场引导员从候考室引导抽签序号第一位考生进入考场参加面试。面试在主考官的引导下进行，其他考官不作提问。引导员经主考官同意后方从候考室引导下一位考生进入考场面试。</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（三）考生面试结束后按离场指示进入考后休息室或离开考场（必须走出警戒线）。全部考生面试结束后，考生回到考场，由主考官当场宣布面试成绩。</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三、疫情防控要求</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自治区新冠肺炎疫情防控相关规定和要求，为全力保障广大考生、考务工作人员生命安全和身体健康，确保百色职业学院2022年度公开招聘研究生及以上学历教师面试工作安全进行，特就疫情防控作如下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前14天起，考生应通过“智桂通”微信小程序或“爱广西”手机APP实名申领“广西健康码”，并及时更新“广西健康码”和“通信大数据行程卡”状态。跨省份、跨设区市参加考试的考生须遵守考试考点所在地疫情防控要求，并向考点所在地报备。如出现发热、咳嗽等呼吸道症状的，应及时就医。提倡尽快完成新冠病毒疫苗加强针接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考前14天起，考生应避免前往国（境）外、国内疫情中高风险地区、中高风险地区所在县（市、区）或直辖市街道（镇）、有本土疫情的县（市、区）或直辖市街道（镇）旅行居住；避免与新冠肺炎确诊病例、疑似病例、无症状感染者及国内疫情中高风险地区人员或近期国（境）外人员接触；避免去人员流动性较大、人员密集的场所聚集。考生有以下情形的，按规定接受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有来自境外，国内中高风险地区以及中高风险地区所在县（市、区）、直辖市街道（镇），7天内有本土疫情发生所在县（市、区）、直辖市街道（镇）（实行闭环管理的集中隔离场所除外）的，须按广西壮族自治区疫情防控指挥部最新规定接受健康管理，由考点所在地右江区疫情防控指挥部统一管理并开具相关纸质证明。右江区疫情防控指挥部联系电话0776-2873132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7天内有本土疫情发生的县（市、区）、直辖市街道（镇）（实行闭环管理的集中隔离场所除外）的考生需提前48小时通过“智桂通”（广西健康码）微信小程序中的“一键直报”功能进行报备，在抵百后12小时内向目的地社区（村、屯）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广西区内边境8县（东兴市、防城区、凭祥市、龙州县、宁明县、大新县、靖西市、那坡县）考生来百，须持48小时内核酸检测阴性证明。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试当天，所有考生要同时符合考前48小时新冠病毒核酸检测结果为阴性（考试前1天通信大数据行程卡行程信息带“*”号的，首场考试前3天内2次新冠病毒核酸检测结果为阴性）、“广西健康码”为绿码、“通信大数据行程卡”为绿码、现场测量体温正常（＜37.3℃）等防疫要求，方可进入考场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五、每场考试前，考生应提前</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分钟到达考点，进入考点前准备本人居民身份证，有序进入“核验通道”进行疫情防控信息核验，核验通过后方可进入考点。考生应预留足够时间，以免影响考试。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六、考生进入考点时，使用临时居民身份证的或现场测量体温异常的或身体出现不适的，须进行人工核验。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七、考生有以下情况之一的，不得参加考试。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（一）考生进入考点时，“广西健康码”非绿码或“通信大数据行程卡”非绿码或现场测量体温≥37.3℃或不能按要求提供新冠病毒核酸检测阴性报告的考生。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（二）考试前21天内有国（境）外旅居史，且尚未完成隔离医学观察等健康管理的考生。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（三）新冠肺炎确诊病例、疑似病例和无症状感染者的密接、次密接以及时空伴随者，且尚未完成隔离医学观察等健康管理的考生。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前14天内有中高风险地区旅居史、中高风险地区所在县（市、区）或直辖市街道（镇）旅居史、本土疫情发生地所在县（市、区）或直辖市街道（镇）旅居史，且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（五）现场医疗卫生专业人员综合研判不具备考试条件的考生。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八、考生参加考试时应自备一次性医用外科口罩，除核验身份时按要求摘除口罩外，进出考点、考场及在百色的一切社交活动期间应全程佩戴口罩。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在考试过程中出现发热、咳嗽、乏力、鼻塞、流涕、咽痛、腹泻等症状，应立即向考务工作人员报告，并如实报告近14天的旅居史、接触史及健康状况等疫情防控信息，经现场医疗卫生专业人员评估后，综合研判具备参加考试条件的，作出书面承诺后，由专人负责带至隔离考场进行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九、考生</w:t>
      </w:r>
      <w:r>
        <w:rPr>
          <w:rFonts w:hint="eastAsia" w:ascii="仿宋_GB2312" w:hAnsi="仿宋_GB2312" w:eastAsia="仿宋_GB2312" w:cs="仿宋_GB2312"/>
          <w:sz w:val="32"/>
          <w:szCs w:val="32"/>
          <w:lang w:eastAsia="zh-CN"/>
        </w:rPr>
        <w:t>进入考场</w:t>
      </w:r>
      <w:r>
        <w:rPr>
          <w:rFonts w:hint="eastAsia" w:ascii="仿宋_GB2312" w:hAnsi="仿宋_GB2312" w:eastAsia="仿宋_GB2312" w:cs="仿宋_GB2312"/>
          <w:sz w:val="32"/>
          <w:szCs w:val="32"/>
        </w:rPr>
        <w:t>须及</w:t>
      </w:r>
      <w:r>
        <w:rPr>
          <w:rFonts w:hint="eastAsia" w:ascii="仿宋_GB2312" w:hAnsi="仿宋_GB2312" w:eastAsia="仿宋_GB2312" w:cs="仿宋_GB2312"/>
          <w:sz w:val="32"/>
          <w:szCs w:val="32"/>
          <w:lang w:eastAsia="zh-CN"/>
        </w:rPr>
        <w:t>带有面试通知书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面试通知书</w:t>
      </w:r>
      <w:r>
        <w:rPr>
          <w:rFonts w:hint="eastAsia" w:ascii="仿宋_GB2312" w:hAnsi="仿宋_GB2312" w:eastAsia="仿宋_GB2312" w:cs="仿宋_GB2312"/>
          <w:sz w:val="32"/>
          <w:szCs w:val="32"/>
        </w:rPr>
        <w:t>一经</w:t>
      </w:r>
      <w:r>
        <w:rPr>
          <w:rFonts w:hint="eastAsia" w:ascii="仿宋_GB2312" w:hAnsi="仿宋_GB2312" w:eastAsia="仿宋_GB2312" w:cs="仿宋_GB2312"/>
          <w:sz w:val="32"/>
          <w:szCs w:val="32"/>
          <w:lang w:eastAsia="zh-CN"/>
        </w:rPr>
        <w:t>发放</w:t>
      </w:r>
      <w:r>
        <w:rPr>
          <w:rFonts w:hint="eastAsia" w:ascii="仿宋_GB2312" w:hAnsi="仿宋_GB2312" w:eastAsia="仿宋_GB2312" w:cs="仿宋_GB2312"/>
          <w:sz w:val="32"/>
          <w:szCs w:val="32"/>
        </w:rPr>
        <w:t>即视同承诺已知悉本通告的所有事项。考生须按考试相关规定和疫情防控相关要求，做好参考各项准备工作。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十、考生有不配合考试防疫工作、不如实报告健康状况、隐瞒或谎报旅居史、接触史、健康状况等疫情防控信息，提供虚假防疫证明材料（信息）等情形的，按有关法律法规进行严肃处理。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考试疫情防控相关规定将根据国家、自治区和百色市疫情防控的总体部署和最新要求进行动态调整。请考生密切关注“百色市疾控中心”公众号每日更新的关于《来（返）百人员健康管理措施》内容，及时掌握我市最新防疫要求，并严格按相关规定执行。[百色市右江区疫情防控指挥部咨询电话：0776-2873132、百色市疫情防控指挥部（24小时值守）咨询热线电话：0776-2850163、百色市疾病预防控制中心办公室电话：0776-2824507]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重要事项提示：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（一）请考生认真阅读上述通告内容，特别注意对于核酸检测、隔离观察等需要提前进行准备的要求，须详细知悉并按时按要求完成，以免耽误个人应试。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（二）根据疫情防控形势和要求的变化，本通告发布后可能需要按照上级要求对本次考试相关工作进行变更和调整，相关动态信息将第一时间在百色人才网、</w:t>
      </w:r>
      <w:r>
        <w:rPr>
          <w:rFonts w:hint="eastAsia" w:ascii="仿宋_GB2312" w:hAnsi="仿宋_GB2312" w:eastAsia="仿宋_GB2312" w:cs="仿宋_GB2312"/>
          <w:sz w:val="32"/>
          <w:szCs w:val="32"/>
          <w:lang w:eastAsia="zh-CN"/>
        </w:rPr>
        <w:t>百色职业学院官网</w:t>
      </w:r>
      <w:r>
        <w:rPr>
          <w:rFonts w:hint="eastAsia" w:ascii="仿宋_GB2312" w:hAnsi="仿宋_GB2312" w:eastAsia="仿宋_GB2312" w:cs="仿宋_GB2312"/>
          <w:sz w:val="32"/>
          <w:szCs w:val="32"/>
        </w:rPr>
        <w:t>发布，请考生务必密切关注关于本次考试的动态信息，以及“百色市疾控中心”公众号中关于《来（返）百人员健康管理措施》内容，并保持手机畅通。因本人原因错过重要信息的，责任由考生承担。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（三）本次考试考生市内外交通、新冠病毒核酸检测、隔离食宿等相关费用由考生自理。</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textAlignment w:val="auto"/>
        <w:rPr>
          <w:rFonts w:hint="eastAsia" w:ascii="仿宋" w:hAnsi="仿宋" w:eastAsia="仿宋" w:cs="仿宋"/>
          <w:sz w:val="32"/>
          <w:szCs w:val="32"/>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 xml:space="preserve"> 百色职业学院</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right="1260" w:rightChars="600"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2022年6月30日</w:t>
      </w:r>
    </w:p>
    <w:p/>
    <w:sectPr>
      <w:pgSz w:w="11906" w:h="16838"/>
      <w:pgMar w:top="1984" w:right="1531" w:bottom="1417"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wNDBhMDJhMjg5MmRiMWQ0ZTY2ZmYwMzMxZWJkNzQifQ=="/>
  </w:docVars>
  <w:rsids>
    <w:rsidRoot w:val="486A2F43"/>
    <w:rsid w:val="2C815D55"/>
    <w:rsid w:val="486A2F43"/>
    <w:rsid w:val="601D6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adjustRightInd w:val="0"/>
      <w:snapToGrid w:val="0"/>
      <w:spacing w:after="120"/>
      <w:jc w:val="left"/>
    </w:pPr>
    <w:rPr>
      <w:rFonts w:ascii="Tahoma" w:hAnsi="Tahoma" w:eastAsia="微软雅黑" w:cs="宋体"/>
      <w:kern w:val="0"/>
      <w:sz w:val="22"/>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2022-06-30T10:09:00Z</dcterms:created>
  <dc:creator>老肥</dc:creator>
  <cp:lastModifiedBy>老肥</cp:lastModifiedBy>
  <cp:lastPrinted>2022-07-04T00:50:14Z</cp:lastPrinted>
  <dcterms:modified xsi:type="dcterms:W3CDTF">2022-07-04T01:01:34Z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814BF685896F4B2FA3F8D3D2AD284B07</vt:lpwstr>
  </property>
</Properties>
</file>