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E6" w:rsidRDefault="0002170D">
      <w:pPr>
        <w:spacing w:line="580" w:lineRule="exact"/>
        <w:rPr>
          <w:rFonts w:ascii="黑体" w:eastAsia="黑体" w:hAnsi="黑体" w:cs="方正小标宋_GBK"/>
          <w:bCs/>
          <w:kern w:val="2"/>
          <w:sz w:val="32"/>
          <w:szCs w:val="32"/>
        </w:rPr>
      </w:pPr>
      <w:r>
        <w:rPr>
          <w:rFonts w:ascii="黑体" w:eastAsia="黑体" w:hAnsi="黑体" w:cs="方正小标宋_GBK" w:hint="eastAsia"/>
          <w:bCs/>
          <w:kern w:val="2"/>
          <w:sz w:val="32"/>
          <w:szCs w:val="32"/>
        </w:rPr>
        <w:t>附件2</w:t>
      </w:r>
    </w:p>
    <w:p w:rsidR="000C7FE6" w:rsidRDefault="0002170D" w:rsidP="0002170D">
      <w:pPr>
        <w:spacing w:line="460" w:lineRule="exact"/>
        <w:jc w:val="center"/>
        <w:rPr>
          <w:rFonts w:ascii="方正小标宋简体" w:eastAsia="方正小标宋简体" w:hAnsi="方正小标宋简体" w:cs="方正小标宋简体"/>
          <w:kern w:val="2"/>
          <w:sz w:val="36"/>
          <w:szCs w:val="36"/>
        </w:rPr>
      </w:pPr>
      <w:r>
        <w:rPr>
          <w:rFonts w:ascii="方正小标宋简体" w:eastAsia="方正小标宋简体" w:hAnsi="方正小标宋简体" w:cs="方正小标宋简体" w:hint="eastAsia"/>
          <w:kern w:val="2"/>
          <w:sz w:val="36"/>
          <w:szCs w:val="36"/>
        </w:rPr>
        <w:t>遵义医科大学附属医院</w:t>
      </w:r>
    </w:p>
    <w:p w:rsidR="000C7FE6" w:rsidRDefault="00DA4E4C" w:rsidP="0002170D">
      <w:pPr>
        <w:spacing w:line="460" w:lineRule="exact"/>
        <w:jc w:val="center"/>
        <w:rPr>
          <w:rFonts w:ascii="方正小标宋简体" w:eastAsia="方正小标宋简体" w:hAnsi="方正小标宋简体" w:cs="方正小标宋简体"/>
          <w:kern w:val="2"/>
          <w:sz w:val="36"/>
          <w:szCs w:val="36"/>
        </w:rPr>
      </w:pPr>
      <w:r w:rsidRPr="00DA4E4C">
        <w:rPr>
          <w:rFonts w:ascii="方正小标宋简体" w:eastAsia="方正小标宋简体" w:hAnsi="方正小标宋简体" w:cs="方正小标宋简体" w:hint="eastAsia"/>
          <w:kern w:val="2"/>
          <w:sz w:val="36"/>
          <w:szCs w:val="36"/>
        </w:rPr>
        <w:t>2022年自主公开招聘（非编制）工作人员健康登记表和健康承诺书</w:t>
      </w:r>
    </w:p>
    <w:tbl>
      <w:tblPr>
        <w:tblpPr w:leftFromText="180" w:rightFromText="180" w:vertAnchor="page" w:horzAnchor="page" w:tblpX="1849" w:tblpY="3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46"/>
        <w:gridCol w:w="2178"/>
        <w:gridCol w:w="2067"/>
        <w:gridCol w:w="375"/>
        <w:gridCol w:w="1760"/>
      </w:tblGrid>
      <w:tr w:rsidR="000C7FE6">
        <w:trPr>
          <w:trHeight w:val="430"/>
        </w:trPr>
        <w:tc>
          <w:tcPr>
            <w:tcW w:w="1946" w:type="dxa"/>
            <w:vAlign w:val="center"/>
          </w:tcPr>
          <w:p w:rsidR="000C7FE6" w:rsidRDefault="0002170D">
            <w:pPr>
              <w:jc w:val="center"/>
              <w:rPr>
                <w:rFonts w:ascii="宋体" w:eastAsia="宋体" w:hAnsi="宋体" w:cs="宋体"/>
                <w:sz w:val="22"/>
              </w:rPr>
            </w:pPr>
            <w:r>
              <w:rPr>
                <w:rFonts w:ascii="宋体" w:eastAsia="宋体" w:hAnsi="宋体" w:cs="宋体" w:hint="eastAsia"/>
                <w:color w:val="000000"/>
                <w:sz w:val="22"/>
              </w:rPr>
              <w:t>姓   名</w:t>
            </w:r>
          </w:p>
        </w:tc>
        <w:tc>
          <w:tcPr>
            <w:tcW w:w="2178" w:type="dxa"/>
            <w:vAlign w:val="center"/>
          </w:tcPr>
          <w:p w:rsidR="000C7FE6" w:rsidRDefault="000C7FE6">
            <w:pPr>
              <w:spacing w:line="267" w:lineRule="exact"/>
              <w:jc w:val="center"/>
              <w:rPr>
                <w:rFonts w:ascii="宋体" w:eastAsia="宋体" w:hAnsi="宋体" w:cs="宋体"/>
                <w:color w:val="000000"/>
                <w:sz w:val="22"/>
              </w:rPr>
            </w:pPr>
            <w:bookmarkStart w:id="0" w:name="_GoBack"/>
            <w:bookmarkEnd w:id="0"/>
          </w:p>
        </w:tc>
        <w:tc>
          <w:tcPr>
            <w:tcW w:w="2067" w:type="dxa"/>
            <w:vAlign w:val="center"/>
          </w:tcPr>
          <w:p w:rsidR="000C7FE6" w:rsidRDefault="0002170D">
            <w:pPr>
              <w:spacing w:line="267" w:lineRule="exact"/>
              <w:jc w:val="center"/>
              <w:rPr>
                <w:rFonts w:ascii="宋体" w:eastAsia="宋体" w:hAnsi="宋体" w:cs="宋体"/>
                <w:color w:val="000000"/>
                <w:sz w:val="22"/>
              </w:rPr>
            </w:pPr>
            <w:r>
              <w:rPr>
                <w:rFonts w:ascii="宋体" w:eastAsia="宋体" w:hAnsi="宋体" w:cs="宋体" w:hint="eastAsia"/>
                <w:color w:val="000000"/>
                <w:sz w:val="22"/>
              </w:rPr>
              <w:t>准考证号</w:t>
            </w:r>
          </w:p>
        </w:tc>
        <w:tc>
          <w:tcPr>
            <w:tcW w:w="2135" w:type="dxa"/>
            <w:gridSpan w:val="2"/>
            <w:vAlign w:val="center"/>
          </w:tcPr>
          <w:p w:rsidR="000C7FE6" w:rsidRDefault="000C7FE6">
            <w:pPr>
              <w:spacing w:line="267" w:lineRule="exact"/>
              <w:jc w:val="center"/>
              <w:rPr>
                <w:rFonts w:ascii="宋体" w:eastAsia="宋体" w:hAnsi="宋体" w:cs="宋体"/>
                <w:color w:val="000000"/>
                <w:sz w:val="22"/>
              </w:rPr>
            </w:pPr>
          </w:p>
        </w:tc>
      </w:tr>
      <w:tr w:rsidR="000C7FE6">
        <w:trPr>
          <w:trHeight w:val="440"/>
        </w:trPr>
        <w:tc>
          <w:tcPr>
            <w:tcW w:w="1946" w:type="dxa"/>
            <w:vAlign w:val="center"/>
          </w:tcPr>
          <w:p w:rsidR="000C7FE6" w:rsidRDefault="0002170D">
            <w:pPr>
              <w:spacing w:line="267" w:lineRule="exact"/>
              <w:jc w:val="center"/>
              <w:rPr>
                <w:rFonts w:ascii="宋体" w:eastAsia="宋体" w:hAnsi="宋体" w:cs="宋体"/>
                <w:color w:val="000000"/>
                <w:sz w:val="22"/>
              </w:rPr>
            </w:pPr>
            <w:r>
              <w:rPr>
                <w:rFonts w:ascii="宋体" w:eastAsia="宋体" w:hAnsi="宋体" w:cs="宋体" w:hint="eastAsia"/>
                <w:color w:val="000000"/>
                <w:sz w:val="22"/>
              </w:rPr>
              <w:t>考   场</w:t>
            </w:r>
          </w:p>
        </w:tc>
        <w:tc>
          <w:tcPr>
            <w:tcW w:w="2178" w:type="dxa"/>
            <w:vAlign w:val="center"/>
          </w:tcPr>
          <w:p w:rsidR="000C7FE6" w:rsidRDefault="000C7FE6">
            <w:pPr>
              <w:spacing w:line="267" w:lineRule="exact"/>
              <w:jc w:val="center"/>
              <w:rPr>
                <w:rFonts w:ascii="宋体" w:eastAsia="宋体" w:hAnsi="宋体" w:cs="宋体"/>
                <w:color w:val="000000"/>
                <w:sz w:val="22"/>
              </w:rPr>
            </w:pPr>
          </w:p>
        </w:tc>
        <w:tc>
          <w:tcPr>
            <w:tcW w:w="2067" w:type="dxa"/>
            <w:vAlign w:val="center"/>
          </w:tcPr>
          <w:p w:rsidR="000C7FE6" w:rsidRDefault="0002170D">
            <w:pPr>
              <w:spacing w:line="267" w:lineRule="exact"/>
              <w:jc w:val="center"/>
              <w:rPr>
                <w:rFonts w:ascii="宋体" w:eastAsia="宋体" w:hAnsi="宋体" w:cs="宋体"/>
                <w:color w:val="000000"/>
                <w:sz w:val="22"/>
              </w:rPr>
            </w:pPr>
            <w:r>
              <w:rPr>
                <w:rFonts w:ascii="宋体" w:eastAsia="宋体" w:hAnsi="宋体" w:cs="宋体" w:hint="eastAsia"/>
                <w:color w:val="000000"/>
                <w:sz w:val="22"/>
              </w:rPr>
              <w:t>手机号码</w:t>
            </w:r>
          </w:p>
        </w:tc>
        <w:tc>
          <w:tcPr>
            <w:tcW w:w="2135" w:type="dxa"/>
            <w:gridSpan w:val="2"/>
            <w:vAlign w:val="center"/>
          </w:tcPr>
          <w:p w:rsidR="000C7FE6" w:rsidRDefault="000C7FE6">
            <w:pPr>
              <w:spacing w:line="267" w:lineRule="exact"/>
              <w:jc w:val="center"/>
              <w:rPr>
                <w:rFonts w:ascii="宋体" w:eastAsia="宋体" w:hAnsi="宋体" w:cs="宋体"/>
                <w:color w:val="000000"/>
                <w:sz w:val="22"/>
              </w:rPr>
            </w:pPr>
          </w:p>
        </w:tc>
      </w:tr>
      <w:tr w:rsidR="000C7FE6">
        <w:trPr>
          <w:trHeight w:val="410"/>
        </w:trPr>
        <w:tc>
          <w:tcPr>
            <w:tcW w:w="1946" w:type="dxa"/>
            <w:vAlign w:val="center"/>
          </w:tcPr>
          <w:p w:rsidR="000C7FE6" w:rsidRDefault="0002170D">
            <w:pPr>
              <w:spacing w:line="267" w:lineRule="exact"/>
              <w:jc w:val="center"/>
              <w:rPr>
                <w:rFonts w:ascii="宋体" w:eastAsia="宋体" w:hAnsi="宋体" w:cs="宋体"/>
                <w:color w:val="000000"/>
                <w:sz w:val="22"/>
              </w:rPr>
            </w:pPr>
            <w:r>
              <w:rPr>
                <w:rFonts w:ascii="宋体" w:eastAsia="宋体" w:hAnsi="宋体" w:cs="宋体" w:hint="eastAsia"/>
                <w:color w:val="000000"/>
                <w:sz w:val="22"/>
              </w:rPr>
              <w:t>身份证号</w:t>
            </w:r>
          </w:p>
        </w:tc>
        <w:tc>
          <w:tcPr>
            <w:tcW w:w="6380" w:type="dxa"/>
            <w:gridSpan w:val="4"/>
            <w:vAlign w:val="center"/>
          </w:tcPr>
          <w:p w:rsidR="000C7FE6" w:rsidRDefault="000C7FE6">
            <w:pPr>
              <w:spacing w:line="267" w:lineRule="exact"/>
              <w:jc w:val="center"/>
              <w:rPr>
                <w:rFonts w:ascii="宋体" w:eastAsia="宋体" w:hAnsi="宋体" w:cs="宋体"/>
                <w:color w:val="000000"/>
                <w:sz w:val="22"/>
              </w:rPr>
            </w:pPr>
          </w:p>
        </w:tc>
      </w:tr>
      <w:tr w:rsidR="000C7FE6">
        <w:trPr>
          <w:trHeight w:val="330"/>
        </w:trPr>
        <w:tc>
          <w:tcPr>
            <w:tcW w:w="6566" w:type="dxa"/>
            <w:gridSpan w:val="4"/>
            <w:vAlign w:val="center"/>
          </w:tcPr>
          <w:p w:rsidR="000C7FE6" w:rsidRDefault="0002170D">
            <w:pPr>
              <w:pStyle w:val="a5"/>
              <w:widowControl/>
              <w:spacing w:before="0" w:beforeAutospacing="0" w:after="0" w:afterAutospacing="0"/>
              <w:jc w:val="center"/>
              <w:rPr>
                <w:rFonts w:ascii="黑体" w:eastAsia="黑体" w:hAnsi="黑体" w:cs="黑体"/>
                <w:color w:val="000000"/>
                <w:szCs w:val="24"/>
              </w:rPr>
            </w:pPr>
            <w:r>
              <w:rPr>
                <w:rFonts w:ascii="黑体" w:eastAsia="黑体" w:hAnsi="黑体" w:cs="黑体" w:hint="eastAsia"/>
                <w:color w:val="000000"/>
                <w:szCs w:val="24"/>
              </w:rPr>
              <w:t>有关情况</w:t>
            </w:r>
          </w:p>
        </w:tc>
        <w:tc>
          <w:tcPr>
            <w:tcW w:w="1760" w:type="dxa"/>
            <w:vAlign w:val="center"/>
          </w:tcPr>
          <w:p w:rsidR="000C7FE6" w:rsidRDefault="0002170D">
            <w:pPr>
              <w:pStyle w:val="a5"/>
              <w:widowControl/>
              <w:spacing w:before="0" w:beforeAutospacing="0" w:after="0" w:afterAutospacing="0"/>
              <w:jc w:val="center"/>
              <w:rPr>
                <w:rFonts w:ascii="黑体" w:eastAsia="黑体" w:hAnsi="黑体" w:cs="黑体"/>
                <w:color w:val="000000"/>
                <w:szCs w:val="24"/>
              </w:rPr>
            </w:pPr>
            <w:r>
              <w:rPr>
                <w:rFonts w:ascii="黑体" w:eastAsia="黑体" w:hAnsi="黑体" w:cs="黑体" w:hint="eastAsia"/>
                <w:color w:val="000000"/>
                <w:szCs w:val="24"/>
              </w:rPr>
              <w:t>监测结果</w:t>
            </w:r>
          </w:p>
        </w:tc>
      </w:tr>
      <w:tr w:rsidR="000C7FE6">
        <w:trPr>
          <w:trHeight w:val="964"/>
        </w:trPr>
        <w:tc>
          <w:tcPr>
            <w:tcW w:w="6566" w:type="dxa"/>
            <w:gridSpan w:val="4"/>
            <w:vAlign w:val="center"/>
          </w:tcPr>
          <w:p w:rsidR="000C7FE6" w:rsidRDefault="0002170D">
            <w:pPr>
              <w:numPr>
                <w:ilvl w:val="0"/>
                <w:numId w:val="1"/>
              </w:numPr>
              <w:jc w:val="left"/>
              <w:rPr>
                <w:rFonts w:ascii="宋体" w:eastAsia="宋体" w:hAnsi="宋体" w:cs="宋体"/>
                <w:color w:val="000000"/>
                <w:szCs w:val="21"/>
              </w:rPr>
            </w:pPr>
            <w:r>
              <w:rPr>
                <w:rFonts w:ascii="宋体" w:eastAsia="宋体" w:hAnsi="宋体" w:cs="宋体" w:hint="eastAsia"/>
                <w:szCs w:val="21"/>
              </w:rPr>
              <w:t>报到前14天内有境内中高风险地区或陆路边境口岸所在县（市、区、旗）、港台地区、国外旅居史或接触史的，或被判定为新冠病毒感染者（确诊病例或无症状感染者）、疑似病例的密切接触者或</w:t>
            </w:r>
            <w:proofErr w:type="gramStart"/>
            <w:r>
              <w:rPr>
                <w:rFonts w:ascii="宋体" w:eastAsia="宋体" w:hAnsi="宋体" w:cs="宋体" w:hint="eastAsia"/>
                <w:szCs w:val="21"/>
              </w:rPr>
              <w:t>次密切</w:t>
            </w:r>
            <w:proofErr w:type="gramEnd"/>
            <w:r>
              <w:rPr>
                <w:rFonts w:ascii="宋体" w:eastAsia="宋体" w:hAnsi="宋体" w:cs="宋体" w:hint="eastAsia"/>
                <w:szCs w:val="21"/>
              </w:rPr>
              <w:t>接触者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  无口</w:t>
            </w:r>
          </w:p>
        </w:tc>
      </w:tr>
      <w:tr w:rsidR="000C7FE6">
        <w:trPr>
          <w:trHeight w:val="704"/>
        </w:trPr>
        <w:tc>
          <w:tcPr>
            <w:tcW w:w="6566" w:type="dxa"/>
            <w:gridSpan w:val="4"/>
            <w:vAlign w:val="center"/>
          </w:tcPr>
          <w:p w:rsidR="000C7FE6" w:rsidRDefault="0002170D">
            <w:pPr>
              <w:numPr>
                <w:ilvl w:val="0"/>
                <w:numId w:val="2"/>
              </w:numPr>
              <w:rPr>
                <w:rFonts w:ascii="宋体" w:eastAsia="宋体" w:hAnsi="宋体" w:cs="宋体"/>
                <w:color w:val="000000"/>
                <w:szCs w:val="21"/>
              </w:rPr>
            </w:pPr>
            <w:r>
              <w:rPr>
                <w:rFonts w:ascii="宋体" w:eastAsia="宋体" w:hAnsi="宋体" w:cs="宋体" w:hint="eastAsia"/>
                <w:color w:val="000000"/>
                <w:szCs w:val="21"/>
              </w:rPr>
              <w:t>报到前14天内有境内中高风险地区所在地级市或境内新发本土病例所在地级市旅居史或接触史的，未排除感染风险者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  无口</w:t>
            </w:r>
          </w:p>
        </w:tc>
      </w:tr>
      <w:tr w:rsidR="000C7FE6">
        <w:trPr>
          <w:trHeight w:val="964"/>
        </w:trPr>
        <w:tc>
          <w:tcPr>
            <w:tcW w:w="6566" w:type="dxa"/>
            <w:gridSpan w:val="4"/>
            <w:vAlign w:val="center"/>
          </w:tcPr>
          <w:p w:rsidR="000C7FE6" w:rsidRDefault="0002170D">
            <w:pPr>
              <w:numPr>
                <w:ilvl w:val="0"/>
                <w:numId w:val="2"/>
              </w:numPr>
              <w:rPr>
                <w:rFonts w:ascii="宋体" w:eastAsia="宋体" w:hAnsi="宋体" w:cs="宋体"/>
                <w:color w:val="000000"/>
                <w:szCs w:val="21"/>
              </w:rPr>
            </w:pPr>
            <w:r>
              <w:rPr>
                <w:rFonts w:ascii="宋体" w:eastAsia="宋体" w:hAnsi="宋体" w:cs="宋体" w:hint="eastAsia"/>
                <w:color w:val="000000"/>
                <w:szCs w:val="21"/>
              </w:rPr>
              <w:t>接到有关部门关于疫情防控风险提示电话要求隔离或居家医学观察、</w:t>
            </w:r>
            <w:r>
              <w:rPr>
                <w:rFonts w:ascii="宋体" w:eastAsia="宋体" w:hAnsi="宋体" w:cs="宋体"/>
                <w:color w:val="000000"/>
                <w:szCs w:val="21"/>
              </w:rPr>
              <w:t>健康</w:t>
            </w:r>
            <w:r>
              <w:rPr>
                <w:rFonts w:ascii="宋体" w:eastAsia="宋体" w:hAnsi="宋体" w:cs="宋体" w:hint="eastAsia"/>
                <w:color w:val="000000"/>
                <w:szCs w:val="21"/>
              </w:rPr>
              <w:t>监测，或健康码、行程码有异常情况者；已治愈出院的确诊病例或已解除集中隔离医学观察的无症状感染者，尚在随访或医学观察期内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  无口</w:t>
            </w:r>
          </w:p>
        </w:tc>
      </w:tr>
      <w:tr w:rsidR="000C7FE6">
        <w:trPr>
          <w:trHeight w:val="964"/>
        </w:trPr>
        <w:tc>
          <w:tcPr>
            <w:tcW w:w="6566" w:type="dxa"/>
            <w:gridSpan w:val="4"/>
            <w:vAlign w:val="center"/>
          </w:tcPr>
          <w:p w:rsidR="000C7FE6" w:rsidRDefault="0002170D">
            <w:pPr>
              <w:numPr>
                <w:ilvl w:val="0"/>
                <w:numId w:val="2"/>
              </w:numPr>
              <w:rPr>
                <w:rFonts w:ascii="宋体" w:eastAsia="宋体" w:hAnsi="宋体" w:cs="宋体"/>
                <w:color w:val="000000"/>
                <w:szCs w:val="21"/>
              </w:rPr>
            </w:pPr>
            <w:r>
              <w:rPr>
                <w:rFonts w:ascii="宋体" w:eastAsia="宋体" w:hAnsi="宋体" w:cs="宋体" w:hint="eastAsia"/>
                <w:color w:val="000000"/>
                <w:szCs w:val="21"/>
              </w:rPr>
              <w:t>有发热（体温≥37.3C）、寒战、咳嗽、咳痰、咽痛、打喷嚏、流涕、鼻塞、头痛、乏力、肌肉酸痛、关节酸痛、气促、呼吸困难、胸闷、结膜充血、恶心、呕吐、腹泻、腹痛、嗅觉或味觉减退、皮疹、黄疸等症状，未排除传染病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  无口</w:t>
            </w:r>
          </w:p>
        </w:tc>
      </w:tr>
      <w:tr w:rsidR="000C7FE6">
        <w:trPr>
          <w:trHeight w:val="759"/>
        </w:trPr>
        <w:tc>
          <w:tcPr>
            <w:tcW w:w="6566" w:type="dxa"/>
            <w:gridSpan w:val="4"/>
            <w:vAlign w:val="center"/>
          </w:tcPr>
          <w:p w:rsidR="000C7FE6" w:rsidRDefault="0002170D">
            <w:pPr>
              <w:numPr>
                <w:ilvl w:val="0"/>
                <w:numId w:val="2"/>
              </w:numPr>
              <w:rPr>
                <w:rFonts w:ascii="宋体" w:eastAsia="宋体" w:hAnsi="宋体" w:cs="宋体"/>
                <w:color w:val="000000"/>
                <w:szCs w:val="21"/>
              </w:rPr>
            </w:pPr>
            <w:r>
              <w:rPr>
                <w:rFonts w:ascii="宋体" w:eastAsia="宋体" w:hAnsi="宋体" w:cs="宋体" w:hint="eastAsia"/>
                <w:color w:val="000000"/>
                <w:szCs w:val="21"/>
              </w:rPr>
              <w:t>报到前14天内有聚集性发病（如家庭、办公室等场所出现2例及以上发热或呼吸道症状的病例）的情况，未排除感染风险者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  无口</w:t>
            </w:r>
          </w:p>
        </w:tc>
      </w:tr>
      <w:tr w:rsidR="000C7FE6">
        <w:trPr>
          <w:trHeight w:val="349"/>
        </w:trPr>
        <w:tc>
          <w:tcPr>
            <w:tcW w:w="6566" w:type="dxa"/>
            <w:gridSpan w:val="4"/>
            <w:vAlign w:val="center"/>
          </w:tcPr>
          <w:p w:rsidR="000C7FE6" w:rsidRDefault="0002170D">
            <w:pPr>
              <w:rPr>
                <w:rFonts w:ascii="宋体" w:eastAsia="宋体" w:hAnsi="宋体" w:cs="宋体"/>
                <w:color w:val="000000"/>
                <w:szCs w:val="21"/>
              </w:rPr>
            </w:pPr>
            <w:r>
              <w:rPr>
                <w:rFonts w:ascii="宋体" w:eastAsia="宋体" w:hAnsi="宋体" w:cs="宋体" w:hint="eastAsia"/>
                <w:color w:val="000000"/>
                <w:szCs w:val="21"/>
              </w:rPr>
              <w:t>6．未完成</w:t>
            </w:r>
            <w:proofErr w:type="gramStart"/>
            <w:r>
              <w:rPr>
                <w:rFonts w:ascii="宋体" w:eastAsia="宋体" w:hAnsi="宋体" w:cs="宋体" w:hint="eastAsia"/>
                <w:color w:val="000000"/>
                <w:szCs w:val="21"/>
              </w:rPr>
              <w:t>全部剂次新冠</w:t>
            </w:r>
            <w:proofErr w:type="gramEnd"/>
            <w:r>
              <w:rPr>
                <w:rFonts w:ascii="宋体" w:eastAsia="宋体" w:hAnsi="宋体" w:cs="宋体" w:hint="eastAsia"/>
                <w:color w:val="000000"/>
                <w:szCs w:val="21"/>
              </w:rPr>
              <w:t>疫苗接种</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是口  </w:t>
            </w:r>
            <w:proofErr w:type="gramStart"/>
            <w:r>
              <w:rPr>
                <w:rFonts w:ascii="宋体" w:eastAsia="宋体" w:hAnsi="宋体" w:cs="宋体" w:hint="eastAsia"/>
                <w:color w:val="000000"/>
                <w:sz w:val="24"/>
                <w:szCs w:val="24"/>
              </w:rPr>
              <w:t>否口</w:t>
            </w:r>
            <w:proofErr w:type="gramEnd"/>
          </w:p>
        </w:tc>
      </w:tr>
      <w:tr w:rsidR="000C7FE6">
        <w:trPr>
          <w:trHeight w:val="364"/>
        </w:trPr>
        <w:tc>
          <w:tcPr>
            <w:tcW w:w="6566" w:type="dxa"/>
            <w:gridSpan w:val="4"/>
            <w:vAlign w:val="center"/>
          </w:tcPr>
          <w:p w:rsidR="000C7FE6" w:rsidRDefault="0002170D">
            <w:pPr>
              <w:rPr>
                <w:rFonts w:ascii="宋体" w:eastAsia="宋体" w:hAnsi="宋体" w:cs="宋体"/>
                <w:color w:val="000000"/>
                <w:szCs w:val="21"/>
              </w:rPr>
            </w:pPr>
            <w:r>
              <w:rPr>
                <w:rFonts w:ascii="宋体" w:eastAsia="宋体" w:hAnsi="宋体" w:cs="宋体" w:hint="eastAsia"/>
                <w:color w:val="000000"/>
                <w:szCs w:val="21"/>
              </w:rPr>
              <w:t>7．报到前2日内核酸检测结果为阳性者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是口  </w:t>
            </w:r>
            <w:proofErr w:type="gramStart"/>
            <w:r>
              <w:rPr>
                <w:rFonts w:ascii="宋体" w:eastAsia="宋体" w:hAnsi="宋体" w:cs="宋体" w:hint="eastAsia"/>
                <w:color w:val="000000"/>
                <w:sz w:val="24"/>
                <w:szCs w:val="24"/>
              </w:rPr>
              <w:t>否口</w:t>
            </w:r>
            <w:proofErr w:type="gramEnd"/>
          </w:p>
        </w:tc>
      </w:tr>
      <w:tr w:rsidR="000C7FE6">
        <w:trPr>
          <w:trHeight w:val="265"/>
        </w:trPr>
        <w:tc>
          <w:tcPr>
            <w:tcW w:w="8326" w:type="dxa"/>
            <w:gridSpan w:val="5"/>
            <w:vAlign w:val="center"/>
          </w:tcPr>
          <w:p w:rsidR="000C7FE6" w:rsidRDefault="0002170D">
            <w:pPr>
              <w:jc w:val="center"/>
              <w:rPr>
                <w:rFonts w:ascii="宋体" w:eastAsia="宋体" w:hAnsi="宋体" w:cs="宋体"/>
                <w:color w:val="000000"/>
                <w:sz w:val="24"/>
                <w:szCs w:val="24"/>
              </w:rPr>
            </w:pPr>
            <w:r>
              <w:rPr>
                <w:rFonts w:ascii="黑体" w:eastAsia="黑体" w:hAnsi="黑体" w:cs="黑体" w:hint="eastAsia"/>
                <w:color w:val="000000"/>
                <w:sz w:val="22"/>
              </w:rPr>
              <w:t>以上监测如结果有异常，</w:t>
            </w:r>
            <w:proofErr w:type="gramStart"/>
            <w:r>
              <w:rPr>
                <w:rFonts w:ascii="黑体" w:eastAsia="黑体" w:hAnsi="黑体" w:cs="黑体" w:hint="eastAsia"/>
                <w:color w:val="000000"/>
                <w:sz w:val="22"/>
              </w:rPr>
              <w:t>须第一时间向考</w:t>
            </w:r>
            <w:proofErr w:type="gramEnd"/>
            <w:r>
              <w:rPr>
                <w:rFonts w:ascii="黑体" w:eastAsia="黑体" w:hAnsi="黑体" w:cs="黑体" w:hint="eastAsia"/>
                <w:color w:val="000000"/>
                <w:sz w:val="22"/>
              </w:rPr>
              <w:t>务工作小组说明情况</w:t>
            </w:r>
          </w:p>
        </w:tc>
      </w:tr>
      <w:tr w:rsidR="000C7FE6">
        <w:trPr>
          <w:trHeight w:val="699"/>
        </w:trPr>
        <w:tc>
          <w:tcPr>
            <w:tcW w:w="1946"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其他需要</w:t>
            </w:r>
          </w:p>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说明情况</w:t>
            </w:r>
          </w:p>
        </w:tc>
        <w:tc>
          <w:tcPr>
            <w:tcW w:w="6380" w:type="dxa"/>
            <w:gridSpan w:val="4"/>
            <w:vAlign w:val="center"/>
          </w:tcPr>
          <w:p w:rsidR="000C7FE6" w:rsidRDefault="000C7FE6">
            <w:pPr>
              <w:jc w:val="center"/>
              <w:rPr>
                <w:rFonts w:ascii="宋体" w:eastAsia="宋体" w:hAnsi="宋体" w:cs="宋体"/>
                <w:color w:val="000000"/>
                <w:sz w:val="24"/>
                <w:szCs w:val="24"/>
              </w:rPr>
            </w:pPr>
          </w:p>
        </w:tc>
      </w:tr>
    </w:tbl>
    <w:p w:rsidR="000C7FE6" w:rsidRDefault="000C7FE6">
      <w:pPr>
        <w:spacing w:line="440" w:lineRule="atLeast"/>
        <w:ind w:firstLineChars="200" w:firstLine="440"/>
        <w:jc w:val="left"/>
        <w:rPr>
          <w:rFonts w:ascii="宋体" w:eastAsia="宋体" w:hAnsi="宋体" w:cs="宋体"/>
          <w:sz w:val="22"/>
        </w:rPr>
      </w:pPr>
    </w:p>
    <w:p w:rsidR="000C7FE6" w:rsidRDefault="0002170D">
      <w:pPr>
        <w:spacing w:line="440" w:lineRule="atLeast"/>
        <w:ind w:firstLineChars="200" w:firstLine="420"/>
        <w:jc w:val="left"/>
        <w:rPr>
          <w:rFonts w:ascii="仿宋_GB2312" w:eastAsia="仿宋_GB2312" w:hAnsi="仿宋_GB2312" w:cs="仿宋_GB2312"/>
          <w:szCs w:val="21"/>
        </w:rPr>
      </w:pPr>
      <w:r>
        <w:rPr>
          <w:rFonts w:ascii="宋体" w:eastAsia="宋体" w:hAnsi="宋体" w:cs="宋体" w:hint="eastAsia"/>
          <w:szCs w:val="21"/>
        </w:rPr>
        <w:t>本人已认真阅读</w:t>
      </w:r>
      <w:r>
        <w:rPr>
          <w:rFonts w:ascii="宋体" w:eastAsia="宋体" w:hAnsi="宋体" w:cs="宋体" w:hint="eastAsia"/>
          <w:szCs w:val="21"/>
          <w:lang w:bidi="ar"/>
        </w:rPr>
        <w:t>《</w:t>
      </w:r>
      <w:r>
        <w:rPr>
          <w:rFonts w:ascii="宋体" w:eastAsia="宋体" w:hAnsi="宋体" w:cs="宋体" w:hint="eastAsia"/>
          <w:szCs w:val="21"/>
        </w:rPr>
        <w:t>新冠肺炎疫情防控要求告知书</w:t>
      </w:r>
      <w:r>
        <w:rPr>
          <w:rFonts w:ascii="宋体" w:eastAsia="宋体" w:hAnsi="宋体" w:cs="宋体" w:hint="eastAsia"/>
          <w:szCs w:val="21"/>
          <w:lang w:bidi="ar"/>
        </w:rPr>
        <w:t>》</w:t>
      </w:r>
      <w:r>
        <w:rPr>
          <w:rFonts w:ascii="宋体" w:eastAsia="宋体" w:hAnsi="宋体" w:cs="宋体" w:hint="eastAsia"/>
          <w:szCs w:val="21"/>
        </w:rPr>
        <w:t>所有内容，已知悉告知事项、证明义务和疫情防控要求。</w:t>
      </w:r>
      <w:r>
        <w:rPr>
          <w:rFonts w:ascii="宋体" w:eastAsia="宋体" w:hAnsi="宋体" w:cs="宋体" w:hint="eastAsia"/>
          <w:szCs w:val="21"/>
          <w:lang w:bidi="ar"/>
        </w:rPr>
        <w:t>在此郑重承诺：本人符合《</w:t>
      </w:r>
      <w:r>
        <w:rPr>
          <w:rFonts w:ascii="宋体" w:eastAsia="宋体" w:hAnsi="宋体" w:cs="宋体" w:hint="eastAsia"/>
          <w:szCs w:val="21"/>
        </w:rPr>
        <w:t>新冠肺炎疫情防控要求告知书</w:t>
      </w:r>
      <w:r>
        <w:rPr>
          <w:rFonts w:ascii="宋体" w:eastAsia="宋体" w:hAnsi="宋体" w:cs="宋体" w:hint="eastAsia"/>
          <w:szCs w:val="21"/>
          <w:lang w:bidi="ar"/>
        </w:rPr>
        <w:t>》规定</w:t>
      </w:r>
      <w:r>
        <w:rPr>
          <w:rFonts w:ascii="宋体" w:eastAsia="宋体" w:hAnsi="宋体" w:cs="宋体" w:hint="eastAsia"/>
          <w:szCs w:val="21"/>
        </w:rPr>
        <w:t>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rsidR="000C7FE6" w:rsidRDefault="0002170D">
      <w:pPr>
        <w:pStyle w:val="a5"/>
        <w:widowControl/>
        <w:spacing w:before="0" w:beforeAutospacing="0" w:after="0" w:afterAutospacing="0" w:line="500" w:lineRule="atLeast"/>
        <w:ind w:firstLineChars="200" w:firstLine="480"/>
        <w:rPr>
          <w:rFonts w:ascii="宋体" w:eastAsia="宋体" w:hAnsi="宋体" w:cs="宋体"/>
          <w:sz w:val="22"/>
        </w:rPr>
      </w:pPr>
      <w:r>
        <w:rPr>
          <w:rFonts w:ascii="仿宋_GB2312" w:eastAsia="仿宋_GB2312" w:hAnsi="仿宋_GB2312" w:cs="仿宋_GB2312" w:hint="eastAsia"/>
          <w:szCs w:val="24"/>
        </w:rPr>
        <w:t xml:space="preserve">                                          </w:t>
      </w:r>
      <w:r>
        <w:rPr>
          <w:rFonts w:ascii="宋体" w:eastAsia="宋体" w:hAnsi="宋体" w:cs="宋体" w:hint="eastAsia"/>
          <w:sz w:val="22"/>
        </w:rPr>
        <w:t>签名：</w:t>
      </w:r>
    </w:p>
    <w:p w:rsidR="000C7FE6" w:rsidRDefault="0002170D">
      <w:pPr>
        <w:pStyle w:val="a5"/>
        <w:widowControl/>
        <w:spacing w:before="0" w:beforeAutospacing="0" w:after="0" w:afterAutospacing="0" w:line="500" w:lineRule="atLeast"/>
        <w:ind w:firstLineChars="200" w:firstLine="440"/>
        <w:rPr>
          <w:rFonts w:ascii="宋体" w:eastAsia="宋体" w:hAnsi="宋体" w:cs="宋体"/>
          <w:sz w:val="22"/>
        </w:rPr>
      </w:pPr>
      <w:r>
        <w:rPr>
          <w:rFonts w:ascii="宋体" w:eastAsia="宋体" w:hAnsi="宋体" w:cs="宋体" w:hint="eastAsia"/>
          <w:sz w:val="22"/>
        </w:rPr>
        <w:t xml:space="preserve">                                               年   月   日</w:t>
      </w:r>
    </w:p>
    <w:sectPr w:rsidR="000C7FE6" w:rsidSect="0002170D">
      <w:type w:val="continuous"/>
      <w:pgSz w:w="11900" w:h="16840"/>
      <w:pgMar w:top="1134" w:right="1797" w:bottom="1134" w:left="1797" w:header="0"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85" w:rsidRDefault="00977085" w:rsidP="00DA4E4C">
      <w:r>
        <w:separator/>
      </w:r>
    </w:p>
  </w:endnote>
  <w:endnote w:type="continuationSeparator" w:id="0">
    <w:p w:rsidR="00977085" w:rsidRDefault="00977085" w:rsidP="00DA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85" w:rsidRDefault="00977085" w:rsidP="00DA4E4C">
      <w:r>
        <w:separator/>
      </w:r>
    </w:p>
  </w:footnote>
  <w:footnote w:type="continuationSeparator" w:id="0">
    <w:p w:rsidR="00977085" w:rsidRDefault="00977085" w:rsidP="00DA4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7DD32"/>
    <w:multiLevelType w:val="singleLevel"/>
    <w:tmpl w:val="9647DD32"/>
    <w:lvl w:ilvl="0">
      <w:start w:val="1"/>
      <w:numFmt w:val="decimal"/>
      <w:suff w:val="nothing"/>
      <w:lvlText w:val="%1．"/>
      <w:lvlJc w:val="left"/>
    </w:lvl>
  </w:abstractNum>
  <w:abstractNum w:abstractNumId="1">
    <w:nsid w:val="47DB423B"/>
    <w:multiLevelType w:val="singleLevel"/>
    <w:tmpl w:val="47DB423B"/>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Y2VjNWY0N2ZlNTM2NDgyNzgyMGI5NjZiMjcyMmYifQ=="/>
  </w:docVars>
  <w:rsids>
    <w:rsidRoot w:val="00BD0BC8"/>
    <w:rsid w:val="0002170D"/>
    <w:rsid w:val="000C7FE6"/>
    <w:rsid w:val="000D6051"/>
    <w:rsid w:val="002A3157"/>
    <w:rsid w:val="002D4688"/>
    <w:rsid w:val="007D5C6E"/>
    <w:rsid w:val="008421AC"/>
    <w:rsid w:val="00977085"/>
    <w:rsid w:val="009F0BE0"/>
    <w:rsid w:val="00BA6D97"/>
    <w:rsid w:val="00BD0BC8"/>
    <w:rsid w:val="00DA4E4C"/>
    <w:rsid w:val="38A71900"/>
    <w:rsid w:val="57CC1647"/>
    <w:rsid w:val="591C7D2C"/>
    <w:rsid w:val="70F2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方正小标宋简体"/>
      <w:color w:val="FF0000"/>
      <w:sz w:val="110"/>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sz w:val="24"/>
    </w:rPr>
  </w:style>
  <w:style w:type="paragraph" w:styleId="a6">
    <w:name w:val="footer"/>
    <w:basedOn w:val="a"/>
    <w:link w:val="Char"/>
    <w:rsid w:val="00DA4E4C"/>
    <w:pPr>
      <w:tabs>
        <w:tab w:val="center" w:pos="4153"/>
        <w:tab w:val="right" w:pos="8306"/>
      </w:tabs>
      <w:snapToGrid w:val="0"/>
      <w:jc w:val="left"/>
    </w:pPr>
    <w:rPr>
      <w:sz w:val="18"/>
      <w:szCs w:val="18"/>
    </w:rPr>
  </w:style>
  <w:style w:type="character" w:customStyle="1" w:styleId="Char">
    <w:name w:val="页脚 Char"/>
    <w:basedOn w:val="a1"/>
    <w:link w:val="a6"/>
    <w:rsid w:val="00DA4E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方正小标宋简体"/>
      <w:color w:val="FF0000"/>
      <w:sz w:val="110"/>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sz w:val="24"/>
    </w:rPr>
  </w:style>
  <w:style w:type="paragraph" w:styleId="a6">
    <w:name w:val="footer"/>
    <w:basedOn w:val="a"/>
    <w:link w:val="Char"/>
    <w:rsid w:val="00DA4E4C"/>
    <w:pPr>
      <w:tabs>
        <w:tab w:val="center" w:pos="4153"/>
        <w:tab w:val="right" w:pos="8306"/>
      </w:tabs>
      <w:snapToGrid w:val="0"/>
      <w:jc w:val="left"/>
    </w:pPr>
    <w:rPr>
      <w:sz w:val="18"/>
      <w:szCs w:val="18"/>
    </w:rPr>
  </w:style>
  <w:style w:type="character" w:customStyle="1" w:styleId="Char">
    <w:name w:val="页脚 Char"/>
    <w:basedOn w:val="a1"/>
    <w:link w:val="a6"/>
    <w:rsid w:val="00DA4E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793</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 </dc:creator>
  <cp:keywords>CCi</cp:keywords>
  <dc:description>openxml-sdk, CCi Textin Word Converter, JL</dc:description>
  <cp:lastModifiedBy>练蕾</cp:lastModifiedBy>
  <cp:revision>9</cp:revision>
  <cp:lastPrinted>2022-07-05T09:25:00Z</cp:lastPrinted>
  <dcterms:created xsi:type="dcterms:W3CDTF">2022-07-05T08:35:00Z</dcterms:created>
  <dcterms:modified xsi:type="dcterms:W3CDTF">2022-07-06T01:11:00Z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F2D498995C9E47A4BDF4E13372347D23</vt:lpwstr>
  </property>
</Properties>
</file>