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left"/>
        <w:rPr>
          <w:rFonts w:hint="default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kern w:val="2"/>
          <w:sz w:val="28"/>
          <w:szCs w:val="28"/>
          <w:lang w:val="en-US" w:eastAsia="zh-CN" w:bidi="ar"/>
        </w:rPr>
        <w:t>附件3：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40" w:lineRule="exact"/>
        <w:ind w:left="0" w:right="0"/>
        <w:jc w:val="center"/>
        <w:rPr>
          <w:rFonts w:eastAsia="方正小标宋简体"/>
          <w:b/>
          <w:bCs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 xml:space="preserve"> 2022年辽源市教育、卫生健康系统事业单位硕博人才专项招聘</w:t>
      </w: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"/>
        </w:rPr>
        <w:t>面试考生健康管理信息承诺书</w:t>
      </w:r>
    </w:p>
    <w:tbl>
      <w:tblPr>
        <w:tblStyle w:val="3"/>
        <w:tblW w:w="1094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"/>
        <w:gridCol w:w="1258"/>
        <w:gridCol w:w="635"/>
        <w:gridCol w:w="471"/>
        <w:gridCol w:w="1025"/>
        <w:gridCol w:w="902"/>
        <w:gridCol w:w="633"/>
        <w:gridCol w:w="316"/>
        <w:gridCol w:w="952"/>
        <w:gridCol w:w="950"/>
        <w:gridCol w:w="954"/>
        <w:gridCol w:w="632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姓 名</w:t>
            </w:r>
          </w:p>
        </w:tc>
        <w:tc>
          <w:tcPr>
            <w:tcW w:w="9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天内国内中、高风险等疫情重点地区旅居地〔县（市、区）〕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天内境外旅居地（国家地区）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未到过的此栏空白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居住社区、村（屯）面试日期前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21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天内发生疫情</w:t>
            </w:r>
          </w:p>
          <w:p>
            <w:pPr>
              <w:pStyle w:val="4"/>
              <w:widowControl/>
              <w:overflowPunct w:val="0"/>
              <w:spacing w:line="240" w:lineRule="exact"/>
              <w:ind w:left="0" w:firstLine="0" w:firstLineChars="0"/>
              <w:jc w:val="left"/>
              <w:rPr>
                <w:rFonts w:eastAsia="黑体"/>
                <w:sz w:val="21"/>
                <w:szCs w:val="21"/>
                <w:lang w:val="en-US"/>
              </w:rPr>
            </w:pPr>
            <w:r>
              <w:rPr>
                <w:rFonts w:eastAsia="黑体"/>
                <w:sz w:val="21"/>
                <w:szCs w:val="21"/>
                <w:lang w:val="en-US"/>
              </w:rPr>
              <w:t>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  <w:lang w:val="en-US"/>
              </w:rPr>
              <w:t>②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</w:rPr>
              <w:t>否</w:t>
            </w: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属于下列哪种情形：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确诊病例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无症状感染者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疑似病例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密切接触者的密切接触者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以上都不是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是否解除医学隔离观察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不属于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考试日期前核酸检测：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阳性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阴性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黑体" w:hAnsi="宋体" w:eastAsia="黑体" w:cs="黑体"/>
                <w:sz w:val="21"/>
                <w:szCs w:val="21"/>
                <w:lang w:val="en-US"/>
              </w:rPr>
            </w:pPr>
          </w:p>
        </w:tc>
        <w:tc>
          <w:tcPr>
            <w:tcW w:w="1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4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9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健康监测（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highlight w:val="none"/>
                <w:lang w:val="en-US" w:eastAsia="zh-CN" w:bidi="ar"/>
              </w:rPr>
              <w:t>自面试日期前14天开始起）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监测日期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吉祥码：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红码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黄码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橙码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通信大数据行程卡：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绿卡，但前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kern w:val="2"/>
                <w:sz w:val="21"/>
                <w:szCs w:val="21"/>
                <w:lang w:val="en-US" w:eastAsia="zh-CN" w:bidi="ar"/>
              </w:rPr>
              <w:t>有“*”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非绿卡</w:t>
            </w: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早体温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晚体温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是否有以下症状：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发热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乏力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③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咳嗽或打喷嚏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④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咽痛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⑤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腹泻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⑥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呕吐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⑦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黄疸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⑧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皮疹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⑨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结膜充血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⑩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都没有</w:t>
            </w: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20" w:lineRule="exact"/>
              <w:ind w:left="0" w:right="0"/>
              <w:jc w:val="left"/>
              <w:rPr>
                <w:rFonts w:hint="default" w:eastAsia="黑体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如出现以上所列症状，是否排除疑似传染病：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①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②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否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黑体" w:cs="黑体"/>
                <w:kern w:val="2"/>
                <w:sz w:val="21"/>
                <w:szCs w:val="21"/>
                <w:lang w:val="en-US" w:eastAsia="zh-CN" w:bidi="ar"/>
              </w:rPr>
              <w:t>未出现以上所列症状的此栏空白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21"/>
                <w:szCs w:val="21"/>
                <w:lang w:val="en-US" w:eastAsia="zh-CN" w:bidi="ar"/>
              </w:rPr>
              <w:t>——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overflowPunct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本人承诺：以上个人填报的信息属实，如有虚报、瞒报，愿承担一切责任及后果。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eastAsia="楷体"/>
          <w:sz w:val="21"/>
          <w:szCs w:val="21"/>
          <w:lang w:val="en-US"/>
        </w:rPr>
      </w:pP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本人签字：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        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身份证号：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             </w:t>
      </w:r>
      <w:r>
        <w:rPr>
          <w:rFonts w:hint="eastAsia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  </w:t>
      </w:r>
      <w:r>
        <w:rPr>
          <w:rFonts w:hint="default" w:ascii="Times New Roman" w:hAnsi="Times New Roman" w:eastAsia="楷体" w:cs="Times New Roman"/>
          <w:kern w:val="2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楷体" w:cs="楷体"/>
          <w:kern w:val="2"/>
          <w:sz w:val="21"/>
          <w:szCs w:val="21"/>
          <w:lang w:val="en-US" w:eastAsia="zh-CN" w:bidi="ar"/>
        </w:rPr>
        <w:t>联系电话：</w:t>
      </w:r>
    </w:p>
    <w:p/>
    <w:sectPr>
      <w:pgSz w:w="12240" w:h="15840"/>
      <w:pgMar w:top="567" w:right="1134" w:bottom="567" w:left="1134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E26CB"/>
    <w:rsid w:val="08450BBE"/>
    <w:rsid w:val="0FB65E92"/>
    <w:rsid w:val="1337105C"/>
    <w:rsid w:val="189672AF"/>
    <w:rsid w:val="190E26CB"/>
    <w:rsid w:val="20894570"/>
    <w:rsid w:val="2DEA3A39"/>
    <w:rsid w:val="4E064003"/>
    <w:rsid w:val="52C45BCA"/>
    <w:rsid w:val="5BED5E6E"/>
    <w:rsid w:val="616E35F6"/>
    <w:rsid w:val="63267D3A"/>
    <w:rsid w:val="652965F1"/>
    <w:rsid w:val="67EB6D0E"/>
    <w:rsid w:val="68C15A6C"/>
    <w:rsid w:val="6C756E50"/>
    <w:rsid w:val="6CA15C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仿宋_GB2312" w:cs="Times New Roman"/>
      <w:kern w:val="2"/>
      <w:sz w:val="33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2021-03-09T02:00:00Z</dcterms:created>
  <dc:creator>小白梨</dc:creator>
  <cp:lastModifiedBy>笃空</cp:lastModifiedBy>
  <cp:lastPrinted>2022-07-04T07:19:19Z</cp:lastPrinted>
  <dcterms:modified xsi:type="dcterms:W3CDTF">2022-07-04T07:19:24Z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569A8E0FDA384CA8B213AE50217F7923</vt:lpwstr>
  </property>
</Properties>
</file>