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2</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百色市田阳区2022年公开招聘急需紧缺</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疾病预防控制卫生专业技术人员</w:t>
      </w:r>
    </w:p>
    <w:p>
      <w:pPr>
        <w:keepNext w:val="0"/>
        <w:keepLines w:val="0"/>
        <w:pageBreakBefore w:val="0"/>
        <w:kinsoku/>
        <w:wordWrap/>
        <w:overflowPunct/>
        <w:topLinePunct w:val="0"/>
        <w:autoSpaceDE/>
        <w:autoSpaceDN/>
        <w:bidi w:val="0"/>
        <w:adjustRightInd/>
        <w:snapToGrid/>
        <w:spacing w:line="500" w:lineRule="exact"/>
        <w:jc w:val="center"/>
        <w:textAlignment w:val="auto"/>
        <w:rPr>
          <w:rFonts w:ascii="方正小标宋_GBK" w:eastAsia="方正小标宋_GBK"/>
          <w:sz w:val="44"/>
          <w:szCs w:val="44"/>
        </w:rPr>
      </w:pPr>
      <w:r>
        <w:rPr>
          <w:rFonts w:hint="eastAsia" w:ascii="方正小标宋_GBK" w:hAnsi="宋体" w:eastAsia="方正小标宋_GBK"/>
          <w:sz w:val="44"/>
          <w:szCs w:val="44"/>
        </w:rPr>
        <w:t>报考人员诚信承诺书</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本人已仔细阅读《</w:t>
      </w:r>
      <w:r>
        <w:rPr>
          <w:rFonts w:hint="eastAsia" w:ascii="仿宋_GB2312" w:hAnsi="Wingdings 3" w:eastAsia="仿宋_GB2312"/>
          <w:color w:val="auto"/>
          <w:kern w:val="21"/>
          <w:sz w:val="32"/>
          <w:szCs w:val="32"/>
          <w:highlight w:val="none"/>
        </w:rPr>
        <w:t>百色市田阳区</w:t>
      </w:r>
      <w:r>
        <w:rPr>
          <w:rFonts w:hint="eastAsia" w:ascii="仿宋_GB2312" w:hAnsi="Wingdings 3" w:eastAsia="仿宋_GB2312" w:cs="宋体"/>
          <w:color w:val="auto"/>
          <w:kern w:val="21"/>
          <w:sz w:val="32"/>
          <w:szCs w:val="32"/>
          <w:highlight w:val="none"/>
        </w:rPr>
        <w:t>2022</w:t>
      </w:r>
      <w:r>
        <w:rPr>
          <w:rFonts w:hint="eastAsia" w:ascii="仿宋_GB2312" w:hAnsi="微软雅黑" w:eastAsia="仿宋_GB2312" w:cs="宋体"/>
          <w:color w:val="auto"/>
          <w:kern w:val="21"/>
          <w:sz w:val="32"/>
          <w:szCs w:val="32"/>
          <w:highlight w:val="none"/>
        </w:rPr>
        <w:t>年</w:t>
      </w:r>
      <w:r>
        <w:rPr>
          <w:rFonts w:hint="eastAsia" w:ascii="仿宋_GB2312" w:hAnsi="Wingdings 3" w:eastAsia="仿宋_GB2312"/>
          <w:color w:val="auto"/>
          <w:kern w:val="21"/>
          <w:sz w:val="32"/>
          <w:szCs w:val="32"/>
          <w:highlight w:val="none"/>
        </w:rPr>
        <w:t>公开招聘</w:t>
      </w:r>
      <w:r>
        <w:rPr>
          <w:rFonts w:hint="eastAsia" w:ascii="仿宋_GB2312" w:eastAsia="仿宋_GB2312"/>
          <w:color w:val="auto"/>
          <w:kern w:val="21"/>
          <w:sz w:val="32"/>
          <w:szCs w:val="32"/>
          <w:highlight w:val="none"/>
        </w:rPr>
        <w:t>急需紧缺疾病预防控制卫生专业技术人员</w:t>
      </w:r>
      <w:r>
        <w:rPr>
          <w:rFonts w:hint="eastAsia" w:ascii="仿宋_GB2312" w:hAnsi="宋体" w:eastAsia="仿宋_GB2312"/>
          <w:color w:val="auto"/>
          <w:kern w:val="21"/>
          <w:sz w:val="32"/>
          <w:szCs w:val="32"/>
          <w:highlight w:val="none"/>
        </w:rPr>
        <w:t>公告</w:t>
      </w:r>
      <w:r>
        <w:rPr>
          <w:rFonts w:hint="eastAsia" w:ascii="仿宋_GB2312" w:hAnsi="仿宋_GB2312" w:eastAsia="仿宋_GB2312" w:cs="仿宋_GB2312"/>
          <w:sz w:val="32"/>
          <w:szCs w:val="32"/>
        </w:rPr>
        <w:t xml:space="preserve">》等有关文件，本着诚信报考的原则，现郑重承诺：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一、自觉遵守事业单位公开招聘的相关法律法规及有关政策规定，认真履行报考人员的各项义务。</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二、报考行为出自本人自主、真实的意愿。已对所选报岗位有了充分的了解，愿意接受事业单位主管部门、招聘单位及授权的考试机构依法进行的考试、体检和考核。</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三、认真对待每一个招聘考试环节，完成相应的程序。若经资格复审合格获得面试资格，在面试、体检、考核和拟聘用公示等环节，不无故放弃或中断。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五、遵守招聘考试纪律，不舞弊也不协助他人舞弊。</w:t>
      </w:r>
    </w:p>
    <w:p>
      <w:pPr>
        <w:keepNext w:val="0"/>
        <w:keepLines w:val="0"/>
        <w:pageBreakBefore w:val="0"/>
        <w:kinsoku/>
        <w:wordWrap/>
        <w:overflowPunct/>
        <w:topLinePunct w:val="0"/>
        <w:autoSpaceDE/>
        <w:autoSpaceDN/>
        <w:bidi w:val="0"/>
        <w:adjustRightInd/>
        <w:snapToGrid/>
        <w:spacing w:line="50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六、进入考核环节前，依法妥善处理好本人与现工作单位的人事或劳动关系。如因本人未依法处理原人事或劳动关系原因导致考核不能按时完成的后果，由本人承担。</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以上承诺如有违反，本人愿意承担由此产生的一切后果，并自愿接受有关部门的处理和法律责任的追究。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0" w:name="_GoBack"/>
      <w:bookmarkEnd w:id="0"/>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  月  日</w:t>
      </w:r>
    </w:p>
    <w:sectPr>
      <w:headerReference r:id="rId3" w:type="default"/>
      <w:pgSz w:w="11906" w:h="16838"/>
      <w:pgMar w:top="1418" w:right="1418"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2040204020203"/>
    <w:charset w:val="86"/>
    <w:family w:val="auto"/>
    <w:pitch w:val="default"/>
    <w:sig w:usb0="A00002BF" w:usb1="2ACF7CFB" w:usb2="00000016" w:usb3="00000000" w:csb0="2004019F" w:csb1="00000000"/>
  </w:font>
  <w:font w:name="Wingdings 3">
    <w:altName w:val="Symbol"/>
    <w:panose1 w:val="050401020108070707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Q1M2VhNzE3MjY0OTEyNDI2OTc3OTFjODgzNTE2YTQifQ=="/>
  </w:docVars>
  <w:rsids>
    <w:rsidRoot w:val="00CB58B6"/>
    <w:rsid w:val="00065444"/>
    <w:rsid w:val="000975A4"/>
    <w:rsid w:val="000B14B7"/>
    <w:rsid w:val="000B406F"/>
    <w:rsid w:val="000E1C14"/>
    <w:rsid w:val="0010108C"/>
    <w:rsid w:val="00123DD6"/>
    <w:rsid w:val="001B1E2F"/>
    <w:rsid w:val="001D2F16"/>
    <w:rsid w:val="001D7FBB"/>
    <w:rsid w:val="00274C8D"/>
    <w:rsid w:val="00290F18"/>
    <w:rsid w:val="00307F2A"/>
    <w:rsid w:val="00340078"/>
    <w:rsid w:val="00364C95"/>
    <w:rsid w:val="0037359C"/>
    <w:rsid w:val="0039320D"/>
    <w:rsid w:val="003C3CB3"/>
    <w:rsid w:val="003C4730"/>
    <w:rsid w:val="00424579"/>
    <w:rsid w:val="00427C46"/>
    <w:rsid w:val="00485695"/>
    <w:rsid w:val="00493361"/>
    <w:rsid w:val="004B03EF"/>
    <w:rsid w:val="004B17C1"/>
    <w:rsid w:val="004C5E05"/>
    <w:rsid w:val="00594E77"/>
    <w:rsid w:val="00596735"/>
    <w:rsid w:val="005F13C8"/>
    <w:rsid w:val="00601895"/>
    <w:rsid w:val="007F44AF"/>
    <w:rsid w:val="0085462B"/>
    <w:rsid w:val="00875E6B"/>
    <w:rsid w:val="00883416"/>
    <w:rsid w:val="008A4279"/>
    <w:rsid w:val="008D77EC"/>
    <w:rsid w:val="008F7778"/>
    <w:rsid w:val="0090678B"/>
    <w:rsid w:val="00970181"/>
    <w:rsid w:val="009B2804"/>
    <w:rsid w:val="00A01FE1"/>
    <w:rsid w:val="00A3493A"/>
    <w:rsid w:val="00A404F0"/>
    <w:rsid w:val="00A40B71"/>
    <w:rsid w:val="00A44829"/>
    <w:rsid w:val="00A875DD"/>
    <w:rsid w:val="00B0124B"/>
    <w:rsid w:val="00B16B57"/>
    <w:rsid w:val="00B1795D"/>
    <w:rsid w:val="00B63689"/>
    <w:rsid w:val="00B73423"/>
    <w:rsid w:val="00C022DB"/>
    <w:rsid w:val="00C67780"/>
    <w:rsid w:val="00CA10E3"/>
    <w:rsid w:val="00CB58B6"/>
    <w:rsid w:val="00CD6547"/>
    <w:rsid w:val="00CE0B4B"/>
    <w:rsid w:val="00CE5C5F"/>
    <w:rsid w:val="00DB151B"/>
    <w:rsid w:val="00DB71FE"/>
    <w:rsid w:val="00E037FE"/>
    <w:rsid w:val="00E163F9"/>
    <w:rsid w:val="00E206B3"/>
    <w:rsid w:val="00E7089B"/>
    <w:rsid w:val="00E80040"/>
    <w:rsid w:val="00E93B42"/>
    <w:rsid w:val="00EC19BB"/>
    <w:rsid w:val="00F01B5D"/>
    <w:rsid w:val="00F164C4"/>
    <w:rsid w:val="00F849F1"/>
    <w:rsid w:val="00FA2081"/>
    <w:rsid w:val="00FA469F"/>
    <w:rsid w:val="3FB92FB1"/>
    <w:rsid w:val="46C37DC4"/>
    <w:rsid w:val="57121C67"/>
    <w:rsid w:val="61441527"/>
    <w:rsid w:val="62130B4D"/>
    <w:rsid w:val="638512E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locked/>
    <w:uiPriority w:val="99"/>
    <w:rPr>
      <w:rFonts w:cs="Times New Roman"/>
      <w:sz w:val="18"/>
      <w:szCs w:val="18"/>
    </w:rPr>
  </w:style>
  <w:style w:type="character" w:customStyle="1" w:styleId="8">
    <w:name w:val="页脚 Char"/>
    <w:basedOn w:val="6"/>
    <w:link w:val="2"/>
    <w:semiHidden/>
    <w:qFormat/>
    <w:locked/>
    <w:uiPriority w:val="99"/>
    <w:rPr>
      <w:rFonts w:cs="Times New Roman"/>
      <w:sz w:val="18"/>
      <w:szCs w:val="18"/>
    </w:rPr>
  </w:style>
  <w:style w:type="paragraph" w:customStyle="1" w:styleId="9">
    <w:name w:val="Char1 Char Char Char"/>
    <w:basedOn w:val="1"/>
    <w:qFormat/>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499</Words>
  <Characters>508</Characters>
  <Lines>3</Lines>
  <Paragraphs>1</Paragraphs>
  <TotalTime>0</TotalTime>
  <ScaleCrop>false</ScaleCrop>
  <LinksUpToDate>false</LinksUpToDate>
  <CharactersWithSpaces>576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帅能使人富起来</cp:lastModifiedBy>
  <cp:lastPrinted>2022-07-05T03:22:00Z</cp:lastPrinted>
  <dcterms:modified xsi:type="dcterms:W3CDTF">2022-07-06T03:29:52Z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0AABCAE1B3A1493DADC91AD87FA9872A</vt:lpwstr>
  </property>
</Properties>
</file>