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A00" w14:textId="77777777" w:rsidR="00703168" w:rsidRDefault="00F86B99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70583FEA" w14:textId="77777777" w:rsidR="00703168" w:rsidRDefault="00F86B9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体检事项温馨提示</w:t>
      </w:r>
    </w:p>
    <w:p w14:paraId="0498DCB0" w14:textId="77777777" w:rsidR="00703168" w:rsidRDefault="00F86B99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7756F5F8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一、体检地址及联系方式</w:t>
      </w:r>
    </w:p>
    <w:p w14:paraId="5E272779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铜川市人民医院（南院体检科）</w:t>
      </w:r>
    </w:p>
    <w:p w14:paraId="1F223AE1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地址：新区鸿基路西段铜川市人民医院体检中心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7F398F1E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预约时间：工作日下午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时—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</w:p>
    <w:p w14:paraId="5E3479BE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预约电话：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0919-3582577</w:t>
      </w:r>
    </w:p>
    <w:p w14:paraId="1E2F5401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2.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铜川市人民医院（北院体检科）</w:t>
      </w:r>
    </w:p>
    <w:p w14:paraId="18B66602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地址：王益区健康路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号铜川市人民医院体检中心</w:t>
      </w:r>
    </w:p>
    <w:p w14:paraId="287424AF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预约时间：工作日下午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时—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</w:p>
    <w:p w14:paraId="0AB00BC5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预约电话：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0919-</w:t>
      </w:r>
      <w: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2159166</w:t>
      </w:r>
    </w:p>
    <w:p w14:paraId="1EC02EE7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二、体检注意事项</w:t>
      </w:r>
    </w:p>
    <w:p w14:paraId="4DD41F72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申请人需在体检前一日预约，在规定的体检日（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）上午</w:t>
      </w:r>
      <w:r>
        <w:rPr>
          <w:rFonts w:ascii="仿宋_GB2312" w:eastAsia="仿宋_GB2312" w:hAnsi="仿宋" w:cs="宋体" w:hint="eastAsia"/>
          <w:bCs/>
          <w:sz w:val="32"/>
          <w:szCs w:val="32"/>
        </w:rPr>
        <w:t>8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>
        <w:rPr>
          <w:rFonts w:ascii="仿宋_GB2312" w:eastAsia="仿宋_GB2312" w:hAnsi="仿宋" w:cs="宋体" w:hint="eastAsia"/>
          <w:bCs/>
          <w:sz w:val="32"/>
          <w:szCs w:val="32"/>
        </w:rPr>
        <w:t>00</w:t>
      </w:r>
      <w:r>
        <w:rPr>
          <w:rFonts w:ascii="仿宋_GB2312" w:eastAsia="仿宋_GB2312" w:hAnsi="仿宋" w:cs="宋体" w:hint="eastAsia"/>
          <w:bCs/>
          <w:sz w:val="32"/>
          <w:szCs w:val="32"/>
        </w:rPr>
        <w:t>至</w:t>
      </w:r>
      <w:r>
        <w:rPr>
          <w:rFonts w:ascii="仿宋_GB2312" w:eastAsia="仿宋_GB2312" w:hAnsi="仿宋" w:cs="宋体" w:hint="eastAsia"/>
          <w:bCs/>
          <w:sz w:val="32"/>
          <w:szCs w:val="32"/>
        </w:rPr>
        <w:t>9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>
        <w:rPr>
          <w:rFonts w:ascii="仿宋_GB2312" w:eastAsia="仿宋_GB2312" w:hAnsi="仿宋" w:cs="宋体" w:hint="eastAsia"/>
          <w:bCs/>
          <w:sz w:val="32"/>
          <w:szCs w:val="32"/>
        </w:rPr>
        <w:t>30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空腹到达体检医院进行体检（疫情期间需佩戴口罩）；</w:t>
      </w:r>
    </w:p>
    <w:p w14:paraId="5DC735D9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体检前一天避免劳累，忌酒，饮食以清淡为主，限高脂肪、高蛋白；不服用对肝、肾功能有影响的药物；</w:t>
      </w:r>
    </w:p>
    <w:p w14:paraId="3E69B314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妇科检查前应排尽小便，月经期间不宜做妇科检查和尿检，待月经干净三天后补查；未婚、怀孕和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拟受孕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的女性，请务必提前告知医护人员；</w:t>
      </w:r>
    </w:p>
    <w:p w14:paraId="7807D9A8" w14:textId="77777777" w:rsidR="00703168" w:rsidRDefault="00F86B9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4.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请保持衣着宽松，女士勿穿连衣裙及连体内衣；放射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检查时将随身金属物取下收好；</w:t>
      </w:r>
    </w:p>
    <w:p w14:paraId="6036089A" w14:textId="77777777" w:rsidR="00703168" w:rsidRDefault="00F86B99">
      <w:pPr>
        <w:spacing w:after="12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全部检查项目完成后请将体检表交回导诊台，请勿自行带走。</w:t>
      </w:r>
    </w:p>
    <w:p w14:paraId="13F4DE7B" w14:textId="77777777" w:rsidR="00703168" w:rsidRDefault="00F86B99">
      <w:pPr>
        <w:rPr>
          <w:rFonts w:ascii="Calibri" w:eastAsia="宋体"/>
          <w:szCs w:val="21"/>
        </w:rPr>
      </w:pPr>
      <w:r>
        <w:t xml:space="preserve"> </w:t>
      </w:r>
    </w:p>
    <w:p w14:paraId="3407C2B1" w14:textId="77777777" w:rsidR="00703168" w:rsidRDefault="00F86B9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8C4C802" w14:textId="77777777" w:rsidR="00703168" w:rsidRDefault="00F86B99">
      <w:pPr>
        <w:rPr>
          <w:rFonts w:ascii="Calibri" w:eastAsia="宋体"/>
          <w:szCs w:val="21"/>
        </w:rPr>
      </w:pPr>
      <w:r>
        <w:rPr>
          <w:rFonts w:hint="eastAsia"/>
        </w:rPr>
        <w:t xml:space="preserve"> </w:t>
      </w:r>
    </w:p>
    <w:p w14:paraId="2039C80D" w14:textId="77777777" w:rsidR="00703168" w:rsidRDefault="00703168"/>
    <w:sectPr w:rsidR="00703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1314" w14:textId="77777777" w:rsidR="00F86B99" w:rsidRDefault="00F86B99" w:rsidP="00BC2584">
      <w:r>
        <w:separator/>
      </w:r>
    </w:p>
  </w:endnote>
  <w:endnote w:type="continuationSeparator" w:id="0">
    <w:p w14:paraId="7AFBFFE1" w14:textId="77777777" w:rsidR="00F86B99" w:rsidRDefault="00F86B99" w:rsidP="00BC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139" w14:textId="77777777" w:rsidR="00F86B99" w:rsidRDefault="00F86B99" w:rsidP="00BC2584">
      <w:r>
        <w:separator/>
      </w:r>
    </w:p>
  </w:footnote>
  <w:footnote w:type="continuationSeparator" w:id="0">
    <w:p w14:paraId="24220850" w14:textId="77777777" w:rsidR="00F86B99" w:rsidRDefault="00F86B99" w:rsidP="00BC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mZTliOGQ4Zjk4ZTUzNzFmNWExMDM2Nzc3NWFiMzEifQ=="/>
  </w:docVars>
  <w:rsids>
    <w:rsidRoot w:val="0032110E"/>
    <w:rsid w:val="001A548A"/>
    <w:rsid w:val="00202FE8"/>
    <w:rsid w:val="00267061"/>
    <w:rsid w:val="0032110E"/>
    <w:rsid w:val="00436E63"/>
    <w:rsid w:val="005A55DB"/>
    <w:rsid w:val="00703168"/>
    <w:rsid w:val="007C66E3"/>
    <w:rsid w:val="00B45DBC"/>
    <w:rsid w:val="00BC2584"/>
    <w:rsid w:val="00E553C1"/>
    <w:rsid w:val="00F86B99"/>
    <w:rsid w:val="0D9355E6"/>
    <w:rsid w:val="184176BC"/>
    <w:rsid w:val="21231342"/>
    <w:rsid w:val="21CB289F"/>
    <w:rsid w:val="2C8628EF"/>
    <w:rsid w:val="3DE32D61"/>
    <w:rsid w:val="4F765A27"/>
    <w:rsid w:val="751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FEB5"/>
  <w15:docId w15:val="{1823EE80-FBD6-4784-A7F7-2AD40A4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BC2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258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2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25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234</Characters>
  <Application>Microsoft Office Word</Application>
  <DocSecurity>0</DocSecurity>
  <Lines>13</Lines>
  <Paragraphs>8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2022-05-07T09:32:00Z</dcterms:created>
  <dcterms:modified xsi:type="dcterms:W3CDTF">2022-05-09T02:48:00Z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A24F802A4E584BD89B54E0C5EA63479A</vt:lpwstr>
  </property>
</Properties>
</file>