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right="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东明县2021年基层医疗卫生机构公开招聘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专业技术人员疫情防控告知书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根据疫情防控工作需要，为确保广大应聘人员身体健康，保障考试安全顺利进行，现将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东明县2021年基层医疗卫生机构公开招聘专业技术人员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笔试考试疫情防控有关要求和注意事项告知如下，请所有应聘人员知悉并严格执行各项考试防疫措施和要求。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考前防疫准备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rightChars="0" w:firstLine="320" w:firstLineChars="1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（一）为确保顺利参考，建议应聘人员考前14天内非必要不离开考点所在市。尚在外地（省外、省内其他市）的应聘人员应主动了解参加考试的市疫情防控相关要求，按规定提前抵达考点所在市，以免耽误考试。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（二）提前申领“山东省电子健康通行码”和“通信大数据行程卡”。外省来鲁考生在电子健康码界面填写“来鲁申报”。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（三）按规定准备相应数量的核酸检测阴性证明（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纸质版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核酸检测阴性证明纸质版（检测报告或打印“山东省电子健康通行码”显示的个人信息完整的核酸检测结果）须在进入考场时提交给监考人员。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不能按要求提供规定的核酸检测阴性证明的，不得参加考试。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（四）每日自觉进行体温测量、健康状况监测，考前主动减少外出、不必要的聚集和人员接触，确保考试时身体状况良好。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二、省内应聘人员管理要求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本市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应聘人员须持有考前48小时内核酸检测阴性证明。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2.省内跨市参加考试的应聘人员，须提供启程前48小时内核酸检测阴性证明和抵达考点所在市后考前48小时内核酸检测阴性证明。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三、省外旅居史和特殊情形应聘人员管理要求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（一）对省外入鲁返鲁参加考试的应聘人员，抵达考点所在市后须落实好下述各项疫情防控措施，参加考试时须提供规定次数的全部核酸检测阴性证明。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1.省外低风险地区所在县（市、区）入鲁返鲁参加考试的应聘人员，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须提前3天到达考点所在市，持启程前48小时内核酸检测阴性证明，抵达后第1天和第3天各进行1次核酸检测（其中一次为考前48小时内核酸检测阴性证明）。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2.省外中风险地区所在县（市、区）入鲁返鲁参加考试的应聘人员，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须提前7天到达考点所在市，持启程前48小时内核酸检测阴性证明，抵达后进行7天居家健康监测，在第1天、第3天和第7天各进行1次核酸检测（其中一次为考前48小时内核酸检测阴性证明）。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3.省外高风险地区所在县（市、区）入鲁返鲁参加考试的应聘人员，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须提前14天到达考点所在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4.对尚未公布中高风险地区但近期新增感染者较多、存在社区传播风险的其他疫情风险区域，参照中高风险地区所在县（市、区）执行。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5.考前14天内从省外发生本土疫情省份入鲁返鲁参加考试的应聘人员，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应在相对独立的考场考试。中高风险地区所在县（市、区）及其他疫情风险区域、发生本土疫情省份以“山东疾控”微信公众号最新发布的《山东疾控近期疫情防控公众健康提示》为准。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（二）存在以下情形的应聘人员，参加考试时须持有考前48小时内和24小时内的两次核酸检测阴性证明，并在隔离考场考试：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1.有中、高风险等疫情重点地区旅居史且离开上述地区已满14天但不满21天者；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2.居住社区21天内发生疫情者；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3.有境外旅居史且入境已满21天但不满28天者。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（三）考前14天有发热、咳嗽等症状的，须提供医疗机构出具的诊断证明、考前48小时内和24小时内的两次核酸检测阴性证明，并在隔离考场考试。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在隔离考场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（五）存在以下情形的应聘人员，不得参加考试：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1.确诊病例、疑似病例、无症状感染者和尚在隔离观察期的密切接触者、次密接；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2.考前14天内有发热、咳嗽等症状未痊愈且未排除传染病及身体不适者；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3.有中、高风险等疫情重点地区旅居史且离开上述地区不满14天者；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4.有境外旅居史且入境未满21天者；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四、考试当天有关要求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（一）应聘人员经现场检测体温正常（未超过37.3℃），携带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准考证、有效居民身份证、符合规定要求和数量的核酸检测阴性证明(纸质版)、《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东明县2021年基层医疗卫生机构公开招聘专业技术人员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笔试考生健康承诺书》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，扫描考点场所码，出示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山东省电子健康通行码绿码、通信大数据行程卡绿卡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，方可参加考试。未携带的不得入场。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（二）因考前防疫检查需要，请应聘人员预留充足入场时间，建议至少提前1小时到达考点，以免影响考试。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（三）应聘人员参加考试时应自备一次性使用医用口罩或医用外科口罩，除接受身份核验时按要求摘下口罩外，进出考点以及考试期间应全程佩戴口罩。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640" w:firstLineChars="200"/>
        <w:jc w:val="both"/>
        <w:textAlignment w:val="auto"/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五、具有省外旅居史和特殊情形的应聘人员（详见“三、省外旅居史和特殊情形应聘人员管理要求”）应严格遵守相关规定，准备证明材料，并尽快向招聘工作领导小组报备。</w:t>
      </w:r>
    </w:p>
    <w:sectPr>
      <w:pgSz w:w="11906" w:h="16838"/>
      <w:pgMar w:top="1701" w:right="1531" w:bottom="1701" w:left="1531" w:header="1701" w:footer="170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6A938E"/>
    <w:multiLevelType w:val="singleLevel"/>
    <w:tmpl w:val="E16A93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000000"/>
    <w:rsid w:val="040C4C0F"/>
    <w:rsid w:val="14BA506C"/>
    <w:rsid w:val="42AD1027"/>
    <w:rsid w:val="75F1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1951</Words>
  <Characters>2005</Characters>
  <Lines>0</Lines>
  <Paragraphs>0</Paragraphs>
  <TotalTime>2</TotalTime>
  <ScaleCrop>false</ScaleCrop>
  <LinksUpToDate>false</LinksUpToDate>
  <CharactersWithSpaces>2005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2022-07-04T03:33:00Z</dcterms:created>
  <dc:creator>dell</dc:creator>
  <cp:lastModifiedBy>航腾</cp:lastModifiedBy>
  <dcterms:modified xsi:type="dcterms:W3CDTF">2022-07-05T07:55:31Z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6D909792810B490790ADF669768EC8BD</vt:lpwstr>
  </property>
</Properties>
</file>