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兴国县中医院体检须知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因疫情影响，请大家进入医院佩戴口罩、测量体温、扫健康码。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体检前三天注意休息，保持清淡饮食。体检当天应空腹，肝、胆、脾、胰彩超及抽血化验前不宜吃任何东西，女性妇科彩超、男性前列腺彩超需憋尿检查。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胸片检查时，身上不要有金属物体，如：项链、纽扣等。孕妇不做X线、宫颈刮片等检查；女性月经期间不宜做妇科检查和尿液检查。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您在体检过程中有任何问题，请您与我院体检工作人员联系，若您在本单位安排体检时间内未完成体检的，请您在来检的前一天联系体检工作人员。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体检结束后，请将体检表交给服务人员，以便我们整理体检结果。如体检结果有异常时，我们会及时与本人或单位负责人联系，需进一步检查治疗者，应到相关科室挂号就诊。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感谢您的支持与配合！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体检时间：体检当日早晨6:30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健康管理科电话：0797-5305708 18679796910（罗）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体检地点：兴国县凤凰大道99号兴国县中医院住院部西区3楼健康管理科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ODNkMjI5YjZhYjlmMjllMzZjMzc2YzY3MTRiNzgifQ=="/>
  </w:docVars>
  <w:rsids>
    <w:rsidRoot w:val="4EAF5D56"/>
    <w:rsid w:val="4EAF5D56"/>
    <w:rsid w:val="7AB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409</Characters>
  <Lines>0</Lines>
  <Paragraphs>0</Paragraphs>
  <TotalTime>4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2021-05-07T07:57:00Z</dcterms:created>
  <dc:creator>Administrator</dc:creator>
  <cp:lastModifiedBy>心香一瓣</cp:lastModifiedBy>
  <dcterms:modified xsi:type="dcterms:W3CDTF">2022-06-29T12:47:05Z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BACE42FBF42245CEB18FBF93D5E1DE73</vt:lpwstr>
  </property>
</Properties>
</file>