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D11C" w14:textId="77777777" w:rsidR="00192EB9" w:rsidRDefault="00192EB9" w:rsidP="00192EB9">
      <w:pPr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石家庄市2022年度聘用制书记员公开招聘</w:t>
      </w:r>
    </w:p>
    <w:p w14:paraId="7333030C" w14:textId="77777777" w:rsidR="00192EB9" w:rsidRDefault="00192EB9" w:rsidP="00192EB9">
      <w:pPr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 xml:space="preserve"> 技能测试考生防疫与安全须知</w:t>
      </w:r>
    </w:p>
    <w:p w14:paraId="0708E883" w14:textId="77777777" w:rsidR="00192EB9" w:rsidRDefault="00192EB9" w:rsidP="00192EB9">
      <w:pPr>
        <w:pStyle w:val="NormalWeb"/>
        <w:spacing w:before="0" w:beforeAutospacing="0" w:after="0" w:afterAutospacing="0" w:line="60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14:paraId="7BCC9485" w14:textId="77777777" w:rsidR="00192EB9" w:rsidRDefault="00192EB9" w:rsidP="00192EB9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为确保石家庄市2022年度聘用制书记员公开招聘工作安全顺利进行，保障广大考生和考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工作人员生命安全和身体健康，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现告知石家庄市2022年度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聘用制书记员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公开招聘技能测试考生新冠肺炎疫情防控有关事项。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本须知依据《新型冠状病毒肺炎防控方案（第九版）》（联防联控机制综发〔2022〕71 号）和河北省现行疫情防控有关要求制定，技能测试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前上级疫情防控政策如有调整，以最新政策为准。有关须知如下：</w:t>
      </w:r>
    </w:p>
    <w:p w14:paraId="726AB597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一、参加石家庄市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聘用制书记员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公开招聘技能测试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的考生须在技能测试前10天（以7月13日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为例，应在7月3日前，下同）申领“河北健康码”“通信大数据行程卡”（简称“行程码”）。“河北健康码”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获取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“通信大数据行程卡”。</w:t>
      </w:r>
    </w:p>
    <w:p w14:paraId="02C544B1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建议考生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考前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10天持续关注个人“河北健康码”和“通信大数据行程卡”状态，如有异常（比如健康码为红码、</w:t>
      </w:r>
      <w:proofErr w:type="gramStart"/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黄码或弹窗</w:t>
      </w:r>
      <w:proofErr w:type="gramEnd"/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等），应及时查明原因，并按相关要求执行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。</w:t>
      </w:r>
    </w:p>
    <w:p w14:paraId="64E8DDE4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eastAsia="仿宋_GB2312" w:cs="Calibri"/>
          <w:color w:val="000000"/>
          <w:sz w:val="32"/>
          <w:szCs w:val="32"/>
        </w:rPr>
        <w:t>二、考生应随时关注国内疫情权威信息，根据个人健康监测</w:t>
      </w:r>
      <w:r>
        <w:rPr>
          <w:rFonts w:eastAsia="仿宋_GB2312" w:cs="Calibri"/>
          <w:color w:val="000000"/>
          <w:sz w:val="32"/>
          <w:szCs w:val="32"/>
        </w:rPr>
        <w:lastRenderedPageBreak/>
        <w:t>和行程情况，做好参考准备。</w:t>
      </w:r>
    </w:p>
    <w:p w14:paraId="54955862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1.考前10天内无国（境）外旅居史，考前10天内与新冠肺炎确诊病例、疑似病例、无症状感染者密切接触史，考前7天内无与上述密切接触者的密切接触史，考前7天内无国内疫情中高风险区旅居史，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符合上述条件的考生：</w:t>
      </w:r>
    </w:p>
    <w:p w14:paraId="006C8F4E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（1）河北健康码、行程码均为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健康状况正常，持首场考试前48小时内核酸检测阴性证明（纸质报告、电子报告均可，时间计算以核酸采样时间为准，下同）、经现场测量体温正常可参加技能测试。</w:t>
      </w:r>
    </w:p>
    <w:p w14:paraId="5FC265CC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考前10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健康状况正常，经现场测量体温正常可参加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。考试当天，上述发热、咳嗽等症状未消失的，经考点卫生防疫专业人员排查无疫情传播风险、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判评估可以参加考试的，安排到隔离备用考场参加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3FC8215F" w14:textId="77777777" w:rsidR="00192EB9" w:rsidRDefault="00192EB9" w:rsidP="00192EB9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（3）既往新冠肺炎确诊病例、无症状感染者及密切接触者，现已按规定完成隔离治疗、解除隔离和医学观察的考生，应当主动向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石家庄人事考试中心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报告并提供相关证明材料。考试当天，河北健康码、行程码均为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健康状况正常，持首场考试前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48小时内核酸检测阴性证明，可参加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7BB50BC8" w14:textId="77777777" w:rsidR="00192EB9" w:rsidRDefault="00192EB9" w:rsidP="00192EB9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河北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健康码非绿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码，以及按照前款疫情防控要求和提示无法提供相关健康证明的考生，不得参加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6B91E26D" w14:textId="77777777" w:rsidR="00192EB9" w:rsidRDefault="00192EB9" w:rsidP="00192EB9">
      <w:pPr>
        <w:pStyle w:val="a7"/>
        <w:autoSpaceDE w:val="0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.考前10天内有高风险区旅居史的人员，完成7天集中隔离医学观察，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持考前48小时内核酸检测阴性证明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河北健康码、行程码均为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绿码且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健康状况正常，经现场测量体温正常，可参加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14:paraId="56A869A8" w14:textId="77777777" w:rsidR="00192EB9" w:rsidRDefault="00192EB9" w:rsidP="00192EB9">
      <w:pPr>
        <w:pStyle w:val="a7"/>
        <w:autoSpaceDE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3.考前10天内有中风险区旅居史的人员，完成7天居家隔离医学观察，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持考前48小时内核酸检测阴性证明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河北健康码、行程码均为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绿码且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健康状况正常，经现场测量体温正常，可参加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14:paraId="15EA27D4" w14:textId="77777777" w:rsidR="00192EB9" w:rsidRDefault="00192EB9" w:rsidP="00192EB9">
      <w:pPr>
        <w:pStyle w:val="a7"/>
        <w:autoSpaceDE w:val="0"/>
        <w:spacing w:before="0" w:beforeAutospacing="0" w:after="0" w:afterAutospacing="0" w:line="600" w:lineRule="exact"/>
        <w:ind w:firstLine="640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4.考前10天内有低风险区旅居史的人员，持考前72小时内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2次核酸检测阴性证明（2次核酸检测证明间隔24小时以上）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河北健康码、行程码均为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绿码且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健康状况正常，经现场测量体温正常，可参加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14:paraId="5306A2AB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5.在隔离治疗期、集中或居家隔离观察期的新冠肺炎确诊病例、疑似病例、无症状感染者及密切接触者和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次密切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接触者等涉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疫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风险人员，不得参加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14:paraId="409B4BDE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6.考生在考试过程中出现发热、咳嗽等症状，由考点卫生防疫专业人员进行初步诊断，视情况安排到隔离备用考场参加技能测试，或者立即采取隔离措施，送往定点医院进行医治。</w:t>
      </w:r>
    </w:p>
    <w:p w14:paraId="20BA6402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考生务必于</w:t>
      </w:r>
      <w:r>
        <w:rPr>
          <w:rFonts w:ascii="仿宋_GB2312" w:eastAsia="仿宋_GB2312" w:cs="仿宋_GB2312" w:hint="eastAsia"/>
          <w:sz w:val="32"/>
          <w:szCs w:val="32"/>
        </w:rPr>
        <w:t>7月3日至7月4日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登陆石家庄人事考试中心网上报名服务平台个人账号，选择“2022年度聘用制书记员公开招聘”考试，进入“居住地填报”模块，首次填报技能测试前10天、7天、2天居住地信息（以7月13日</w:t>
      </w:r>
      <w:r>
        <w:rPr>
          <w:rFonts w:ascii="仿宋_GB2312" w:eastAsia="仿宋_GB2312" w:hAnsi="仿宋_GB2312" w:cs="仿宋_GB2312" w:hint="eastAsia"/>
          <w:sz w:val="32"/>
          <w:szCs w:val="32"/>
        </w:rPr>
        <w:t>技能测试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为例，应填写考生7月3日、6日、11日的居住地信息），并对所填报信息的真实性负责。完成首次填报后至技能测试当天，所填报信息发生变化的，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应第一时间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更新填报内容并再次提交。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请考生</w:t>
      </w:r>
      <w:proofErr w:type="gramStart"/>
      <w:r>
        <w:rPr>
          <w:rFonts w:ascii="黑体" w:eastAsia="黑体" w:hAnsi="宋体" w:cs="黑体" w:hint="eastAsia"/>
          <w:color w:val="000000"/>
          <w:sz w:val="32"/>
          <w:szCs w:val="32"/>
        </w:rPr>
        <w:t>务</w:t>
      </w:r>
      <w:proofErr w:type="gramEnd"/>
      <w:r>
        <w:rPr>
          <w:rFonts w:ascii="黑体" w:eastAsia="黑体" w:hAnsi="宋体" w:cs="黑体" w:hint="eastAsia"/>
          <w:color w:val="000000"/>
          <w:sz w:val="32"/>
          <w:szCs w:val="32"/>
        </w:rPr>
        <w:t>于7月4日22点前完成首次填报，以免影响正常参加考试</w:t>
      </w:r>
      <w:r>
        <w:rPr>
          <w:rFonts w:eastAsia="仿宋_GB2312" w:cs="Calibri"/>
          <w:color w:val="000000"/>
          <w:sz w:val="32"/>
          <w:szCs w:val="32"/>
        </w:rPr>
        <w:t>。</w:t>
      </w:r>
    </w:p>
    <w:p w14:paraId="299B6AD5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技能测试前7天内，考生所在的河北省所辖县（市、区）社会面出现本土阳性感染者的，该县（市、区）限制人员自由流动的，考生应于7月6日或限制人员流动当日，及时登陆石家庄人事考试中心网上报名服务平台个人账号，在“居住地填报”模块中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申报居住地管控信息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14:paraId="4A5E3981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、考生务必于7月8日9:00至12日22:00期间登录石家庄人事考试中心网上报名服务平台个人账号，填报《身体健康状况监测记录表及诚信承诺书》，申报本人技能测试前10天（以7月13日技能测试为例，应为7月3日至7月12日）旅居情况和健康状况。完成《身体健康状况监测记录表及诚信承诺书》填报的考生，才能下载打印《技能测试准考证》。考生提交《身体健康状况监测记录表及诚信承诺书》后，疫情防控重点信息发生变化的，须及时更新上报。其中，7月8日9:00至7月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日22:00信息发生变化的，须登录系统进行更新填报；7月12日22:00后至技能测试前信息发生变化的，须将《身体健康状况监测记录表及诚信承诺书》电子版（按照本次通告附件《身体健康状况监测记录表及诚信承诺书》&lt;新版&gt;填报）发送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sjzldpyry@126.com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1BD0F8AF" w14:textId="77777777" w:rsidR="00192EB9" w:rsidRDefault="00192EB9" w:rsidP="00192EB9">
      <w:pPr>
        <w:spacing w:line="600" w:lineRule="exact"/>
        <w:ind w:firstLine="640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eastAsia="仿宋_GB2312" w:cs="Calibri"/>
          <w:color w:val="000000"/>
          <w:kern w:val="0"/>
          <w:sz w:val="32"/>
          <w:szCs w:val="32"/>
          <w:shd w:val="clear" w:color="auto" w:fill="FFFFFF"/>
          <w:lang w:bidi="ar"/>
        </w:rPr>
        <w:t>考生对个人健康状况填报实行承诺制，承诺填报内容真实、准确、完整，凡隐瞒、漏报、谎报旅居史、接触史、健康状况等疫情防控重点信息的，</w:t>
      </w:r>
      <w:r>
        <w:rPr>
          <w:rFonts w:eastAsia="仿宋_GB2312" w:cs="Calibri" w:hint="eastAsia"/>
          <w:color w:val="000000"/>
          <w:kern w:val="0"/>
          <w:sz w:val="32"/>
          <w:szCs w:val="32"/>
          <w:shd w:val="clear" w:color="auto" w:fill="FFFFFF"/>
          <w:lang w:bidi="ar"/>
        </w:rPr>
        <w:t>取消聘用资格</w:t>
      </w:r>
      <w:r>
        <w:rPr>
          <w:rFonts w:eastAsia="仿宋_GB2312" w:cs="Calibri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14:paraId="3AE11DDA" w14:textId="77777777" w:rsidR="00192EB9" w:rsidRDefault="00192EB9" w:rsidP="00192EB9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技能测试时，考生须持有效的第二代居民身份证、打印的《技能测试准考证》和《身体健康状况监测记录表及诚信承诺书》，向考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工作人员出示河北健康码、行程码、首场考试前48小时内核酸检测阴性证明及必备的相关健康证明，经现场测温正常后进入考场。</w:t>
      </w:r>
    </w:p>
    <w:p w14:paraId="69430A96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为确保按时入场，建议考生提前90分钟到达考点。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14:paraId="4BFA06E4" w14:textId="77777777" w:rsidR="00192EB9" w:rsidRDefault="00192EB9" w:rsidP="00192EB9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/>
          <w:color w:val="000000"/>
          <w:sz w:val="32"/>
          <w:szCs w:val="32"/>
        </w:rPr>
        <w:t>六、考生应当了解知悉疫情防控政策，</w:t>
      </w:r>
      <w:r>
        <w:rPr>
          <w:rFonts w:eastAsia="仿宋_GB2312" w:cs="Calibri" w:hint="eastAsia"/>
          <w:color w:val="000000"/>
          <w:sz w:val="32"/>
          <w:szCs w:val="32"/>
        </w:rPr>
        <w:t>强化</w:t>
      </w:r>
      <w:r>
        <w:rPr>
          <w:rFonts w:eastAsia="仿宋_GB2312" w:cs="Calibri"/>
          <w:color w:val="000000"/>
          <w:sz w:val="32"/>
          <w:szCs w:val="32"/>
        </w:rPr>
        <w:t>疫情防控意识，做好个人防护。</w:t>
      </w:r>
      <w:r>
        <w:rPr>
          <w:rFonts w:ascii="黑体" w:eastAsia="黑体" w:hAnsi="宋体" w:hint="eastAsia"/>
          <w:color w:val="000000"/>
          <w:sz w:val="32"/>
          <w:szCs w:val="32"/>
        </w:rPr>
        <w:t>石家庄市外考生应密切关注居住地和石家庄市疫情情况，自本须知公布之日起，第一时间了解石家庄市疫情防控</w:t>
      </w: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相关要求，合理安排行程和到达石家庄市时间。</w:t>
      </w:r>
      <w:r>
        <w:rPr>
          <w:rFonts w:eastAsia="仿宋_GB2312" w:cs="Calibri"/>
          <w:color w:val="000000"/>
          <w:sz w:val="32"/>
          <w:szCs w:val="32"/>
        </w:rPr>
        <w:t>考试前主动减少外出和不必要的聚集、人员接触，不到人群拥挤、通风</w:t>
      </w:r>
      <w:r>
        <w:rPr>
          <w:rFonts w:eastAsia="仿宋_GB2312" w:cs="Calibri" w:hint="eastAsia"/>
          <w:color w:val="000000"/>
          <w:sz w:val="32"/>
          <w:szCs w:val="32"/>
        </w:rPr>
        <w:t>不畅</w:t>
      </w:r>
      <w:r>
        <w:rPr>
          <w:rFonts w:eastAsia="仿宋_GB2312" w:cs="Calibri"/>
          <w:color w:val="000000"/>
          <w:sz w:val="32"/>
          <w:szCs w:val="32"/>
        </w:rPr>
        <w:t>的场所，不到疫情防控处于中高风险等级的地区，乘坐公共交通工具时注意规避疫情风险。考试期间需入住宾馆的，请选择有资质并符合复工复产要求的宾馆，并提前向拟入住宾馆了解疫情防控要求。</w:t>
      </w:r>
    </w:p>
    <w:p w14:paraId="51E72FF8" w14:textId="77777777" w:rsidR="00192EB9" w:rsidRDefault="00192EB9" w:rsidP="00192EB9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七、在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技能测试、笔试、资格复审、面试、体检等招聘环节，考生均须按照以上防疫要求，持下载打印的《身体健康状况监测记录表及诚信承诺书》及相应规定时间内的健康证明材料参加，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如考生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月23日参加笔试，须打印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月13日至22日身体健康状况监测记录表及诚信承诺书。请考生务必按照疫情防控有关要求，提前做好健康监测和健康防护，备齐相关健康证明，如因不能满足疫情防控相关要求而影响参加招聘的，自行负责。</w:t>
      </w:r>
    </w:p>
    <w:p w14:paraId="2D282073" w14:textId="77777777" w:rsidR="00192EB9" w:rsidRDefault="00192EB9" w:rsidP="00192EB9">
      <w:pPr>
        <w:spacing w:line="600" w:lineRule="exact"/>
        <w:ind w:firstLine="641"/>
        <w:rPr>
          <w:rFonts w:hint="eastAsia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通告发布后，如疫情防控工作有新要求和规定的，将另行告知。请考生密切关注石家庄市人力资源和社会保障局网站（http://rsj.sjz.gov.cn）、石家庄人事考试中心网上报名服务平台（https://sjz.appms.cn）和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“石家庄人社”。</w:t>
      </w:r>
    </w:p>
    <w:tbl>
      <w:tblPr>
        <w:tblpPr w:leftFromText="180" w:rightFromText="180" w:vertAnchor="text" w:horzAnchor="page" w:tblpX="131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45"/>
        <w:gridCol w:w="3564"/>
        <w:gridCol w:w="3312"/>
      </w:tblGrid>
      <w:tr w:rsidR="00192EB9" w14:paraId="5F7C89A4" w14:textId="77777777" w:rsidTr="00951BD2">
        <w:trPr>
          <w:trHeight w:val="993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B012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石家庄市疫情防控政策咨询电话</w:t>
            </w:r>
          </w:p>
        </w:tc>
      </w:tr>
      <w:tr w:rsidR="00192EB9" w14:paraId="14D5C934" w14:textId="77777777" w:rsidTr="00951BD2">
        <w:trPr>
          <w:trHeight w:val="72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3005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8AF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E562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  <w:lang w:bidi="ar"/>
              </w:rPr>
              <w:t>服务时间</w:t>
            </w:r>
          </w:p>
        </w:tc>
      </w:tr>
      <w:tr w:rsidR="00192EB9" w14:paraId="593AB7A5" w14:textId="77777777" w:rsidTr="00951BD2">
        <w:trPr>
          <w:trHeight w:val="72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993E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D90F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0311-12345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DFC1" w14:textId="77777777" w:rsidR="00192EB9" w:rsidRDefault="00192EB9" w:rsidP="00951BD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24小时</w:t>
            </w:r>
          </w:p>
        </w:tc>
      </w:tr>
    </w:tbl>
    <w:p w14:paraId="7C7480AF" w14:textId="77777777" w:rsidR="006345DA" w:rsidRDefault="006345DA">
      <w:pPr>
        <w:rPr>
          <w:rFonts w:hint="eastAsia"/>
        </w:rPr>
      </w:pPr>
    </w:p>
    <w:sectPr w:rsidR="006345DA">
      <w:headerReference w:type="default" r:id="rId6"/>
      <w:footerReference w:type="default" r:id="rId7"/>
      <w:pgSz w:w="11906" w:h="16838"/>
      <w:pgMar w:top="1871" w:right="1474" w:bottom="1871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A2D4" w14:textId="77777777" w:rsidR="00151500" w:rsidRDefault="00151500" w:rsidP="00192EB9">
      <w:r>
        <w:separator/>
      </w:r>
    </w:p>
  </w:endnote>
  <w:endnote w:type="continuationSeparator" w:id="0">
    <w:p w14:paraId="0FDEAE4D" w14:textId="77777777" w:rsidR="00151500" w:rsidRDefault="00151500" w:rsidP="001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33BE" w14:textId="77777777" w:rsidR="00000000" w:rsidRDefault="00151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568C" w14:textId="77777777" w:rsidR="00151500" w:rsidRDefault="00151500" w:rsidP="00192EB9">
      <w:r>
        <w:separator/>
      </w:r>
    </w:p>
  </w:footnote>
  <w:footnote w:type="continuationSeparator" w:id="0">
    <w:p w14:paraId="29A4391A" w14:textId="77777777" w:rsidR="00151500" w:rsidRDefault="00151500" w:rsidP="0019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BB5" w14:textId="77777777" w:rsidR="00000000" w:rsidRDefault="00151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01F0"/>
    <w:rsid w:val="00151500"/>
    <w:rsid w:val="00192EB9"/>
    <w:rsid w:val="006345DA"/>
    <w:rsid w:val="007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90463"/>
  <w15:chartTrackingRefBased/>
  <w15:docId w15:val="{3623AFD6-7431-4F2D-BEB0-0B52D26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B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EB9"/>
    <w:rPr>
      <w:sz w:val="18"/>
      <w:szCs w:val="18"/>
    </w:rPr>
  </w:style>
  <w:style w:type="paragraph" w:styleId="a5">
    <w:name w:val="footer"/>
    <w:basedOn w:val="a"/>
    <w:link w:val="a6"/>
    <w:unhideWhenUsed/>
    <w:rsid w:val="0019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EB9"/>
    <w:rPr>
      <w:sz w:val="18"/>
      <w:szCs w:val="18"/>
    </w:rPr>
  </w:style>
  <w:style w:type="paragraph" w:customStyle="1" w:styleId="NormalWeb">
    <w:name w:val="Normal (Web)"/>
    <w:basedOn w:val="a"/>
    <w:rsid w:val="00192EB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Normal (Web)"/>
    <w:basedOn w:val="a"/>
    <w:qFormat/>
    <w:rsid w:val="00192EB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 brick</dc:creator>
  <cp:keywords/>
  <dc:description/>
  <cp:lastModifiedBy>half brick</cp:lastModifiedBy>
  <cp:revision>2</cp:revision>
  <dcterms:created xsi:type="dcterms:W3CDTF">2022-07-01T14:29:00Z</dcterms:created>
  <dcterms:modified xsi:type="dcterms:W3CDTF">2022-07-01T14:30:00Z</dcterms:modified>
</cp:coreProperties>
</file>