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p>
      <w:pPr>
        <w:spacing w:before="156" w:beforeLines="50" w:line="560" w:lineRule="exact"/>
        <w:contextualSpacing/>
        <w:jc w:val="center"/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方正大标宋简体" w:eastAsia="小标宋" w:cs="方正大标宋简体"/>
          <w:b w:val="0"/>
          <w:bCs w:val="0"/>
          <w:kern w:val="2"/>
          <w:sz w:val="36"/>
          <w:szCs w:val="36"/>
          <w:lang w:val="en-US" w:eastAsia="zh-CN" w:bidi="ar-SA"/>
        </w:rPr>
        <w:t>2022年度江西省高校毕业生“三支一扶”招募考试（笔试）景德镇市考区考生疫情防控承诺书</w:t>
      </w:r>
    </w:p>
    <w:p>
      <w:pPr>
        <w:spacing w:before="156" w:beforeLines="50" w:line="560" w:lineRule="exact"/>
        <w:contextualSpacing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已阅读并了解2022年度江西省高校毕业生“三支一扶”招募考试（笔试）景德镇市考区疫情防控要求，并且在考前14天内按要求测量体温。经本人认真考虑，已知晓并承诺做到以下事项：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（一）本人不属于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2022年度江西省高校毕业生“三支一扶”招募考试（笔试）景德镇市考区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新冠肺炎疫情防控公告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中明确不允许参加考试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的人群。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（二）本人在考前14天内如实填写“体温自我监测登记表”，个人健康情况正常。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70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（三）考试过程中如出现发热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症状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本人将配合评估。如经评估后认为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不具备继续完成考试条件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，本人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体温自我监测登记表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hint="default" w:ascii="仿宋_GB2312" w:hAnsi="宋体" w:eastAsia="仿宋_GB2312" w:cs="宋体"/>
                <w:bCs/>
                <w:szCs w:val="21"/>
                <w:lang w:val="en-US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spacing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考生在笔试当天携带有考生本人签名的《承诺书》进入考点，交给本场监考人员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，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val="en-US" w:eastAsia="zh-CN"/>
        </w:rPr>
        <w:t>承诺日期填2022年7月17日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2IwMGY2OGI0OTIzNGI4YmE1YWUzYTM2MDU5YmIifQ=="/>
  </w:docVars>
  <w:rsids>
    <w:rsidRoot w:val="00000000"/>
    <w:rsid w:val="083B389F"/>
    <w:rsid w:val="30BA39C8"/>
    <w:rsid w:val="65BC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admind</cp:lastModifiedBy>
  <dcterms:modified xsi:type="dcterms:W3CDTF">2022-06-30T08:46:22Z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15B3E643F82F49489CDAFE67AB017EBD</vt:lpwstr>
  </property>
</Properties>
</file>