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10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840"/>
        <w:gridCol w:w="570"/>
        <w:gridCol w:w="1730"/>
        <w:gridCol w:w="430"/>
        <w:gridCol w:w="790"/>
        <w:gridCol w:w="840"/>
        <w:gridCol w:w="670"/>
        <w:gridCol w:w="79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68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Tahoma" w:hAnsi="Tahoma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附表4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470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44"/>
                <w:szCs w:val="44"/>
              </w:rPr>
              <w:t>铜仁市2022年特岗教师招聘笔试信息统计表（模板）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84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0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准考</w:t>
            </w:r>
          </w:p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考试地点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考场号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座位号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考试地址</w:t>
            </w:r>
          </w:p>
        </w:tc>
        <w:tc>
          <w:tcPr>
            <w:tcW w:w="7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24"/>
              </w:rPr>
              <w:t>考场须知（可以增加内容）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2022年7月18日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上午9：00--11：30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1.笔试时间为2022年7月18日上午9：00至11：30，考试总时长150分钟。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.考试前30分钟，考生必须带齐准考证、有效期内身份证件（与报名时一致），方可进入考场对号入座，将准考证、身份证放在桌面右上角；身份证件过期、两证不全或不一致、准考证个人照片模糊、变形，致使无法对本人身份进行确认的，不得进入考场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3.严禁将各种手机、电子、通信、计算、存储等设备带至座位。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4.考试开始30分钟后，不得入场；考试结束前不得提前交卷、退场。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5.考场内必须保持安静，严禁喧哗、吸烟、交头接耳，严禁窥视抄袭他人试卷、答题卡及其他答题材料，严禁互相传递物品或信息。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6.监考人员发出离场指令后，考生方可离开考场。严禁将试卷、答题卡带出考场，严禁损毁试卷、答题卡。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657C744B"/>
    <w:rsid w:val="035D5153"/>
    <w:rsid w:val="074B7A10"/>
    <w:rsid w:val="10FB4D34"/>
    <w:rsid w:val="14184F25"/>
    <w:rsid w:val="200E0D74"/>
    <w:rsid w:val="3745205C"/>
    <w:rsid w:val="3C23192D"/>
    <w:rsid w:val="424916A5"/>
    <w:rsid w:val="56034B0E"/>
    <w:rsid w:val="59855733"/>
    <w:rsid w:val="60CF48DF"/>
    <w:rsid w:val="657C744B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line="560" w:lineRule="exact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2022-06-28T08:47:00Z</dcterms:created>
  <dc:creator>石阡县民宗局公文收发员</dc:creator>
  <cp:lastModifiedBy>石阡县民宗局公文收发员</cp:lastModifiedBy>
  <dcterms:modified xsi:type="dcterms:W3CDTF">2022-06-28T08:47:41Z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69D347B51DC846DCA46FC9EA836D1BCA</vt:lpwstr>
  </property>
</Properties>
</file>