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540" w:lineRule="exact"/>
        <w:rPr>
          <w:rFonts w:asciiTheme="minorEastAsia" w:hAnsiTheme="minorEastAsia" w:eastAsiaTheme="minorEastAsia"/>
          <w:sz w:val="32"/>
          <w:szCs w:val="32"/>
        </w:rPr>
      </w:pPr>
      <w:bookmarkStart w:id="0" w:name="_GoBack"/>
      <w:bookmarkEnd w:id="0"/>
      <w:r>
        <w:rPr>
          <w:rFonts w:asciiTheme="minorEastAsia" w:hAnsiTheme="minorEastAsia" w:eastAsiaTheme="minorEastAsia"/>
          <w:sz w:val="32"/>
          <w:szCs w:val="32"/>
        </w:rPr>
        <w:t>附件</w:t>
      </w:r>
    </w:p>
    <w:p>
      <w:pPr>
        <w:widowControl/>
        <w:adjustRightInd w:val="0"/>
        <w:snapToGrid w:val="0"/>
        <w:spacing w:line="54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健康状况申报表</w:t>
      </w:r>
    </w:p>
    <w:p>
      <w:pPr>
        <w:widowControl/>
        <w:adjustRightInd w:val="0"/>
        <w:snapToGrid w:val="0"/>
        <w:spacing w:line="54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tbl>
      <w:tblPr>
        <w:tblStyle w:val="19"/>
        <w:tblW w:w="8519" w:type="dxa"/>
        <w:jc w:val="center"/>
        <w:tblBorders>
          <w:top w:val="single" w:color="231F20" w:sz="4" w:space="0"/>
          <w:left w:val="single" w:color="231F20" w:sz="4" w:space="0"/>
          <w:bottom w:val="single" w:color="231F20" w:sz="4" w:space="0"/>
          <w:right w:val="single" w:color="231F20" w:sz="4" w:space="0"/>
          <w:insideH w:val="single" w:color="231F20" w:sz="4" w:space="0"/>
          <w:insideV w:val="single" w:color="231F2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57"/>
        <w:gridCol w:w="1065"/>
        <w:gridCol w:w="361"/>
        <w:gridCol w:w="852"/>
        <w:gridCol w:w="63"/>
        <w:gridCol w:w="641"/>
        <w:gridCol w:w="1397"/>
        <w:gridCol w:w="424"/>
        <w:gridCol w:w="604"/>
        <w:gridCol w:w="336"/>
        <w:gridCol w:w="1119"/>
      </w:tblGrid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657" w:type="dxa"/>
            <w:vAlign w:val="center"/>
          </w:tcPr>
          <w:p>
            <w:pPr>
              <w:pStyle w:val="52"/>
              <w:spacing w:line="360" w:lineRule="exact"/>
              <w:jc w:val="center"/>
              <w:rPr>
                <w:rFonts w:cs="仿宋_GB2312" w:asciiTheme="minorEastAsia" w:hAnsiTheme="minorEastAsia" w:eastAsiaTheme="minorEastAsia"/>
                <w:sz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18"/>
                <w:szCs w:val="18"/>
              </w:rPr>
              <w:t>报考单位及岗位</w:t>
            </w:r>
          </w:p>
        </w:tc>
        <w:tc>
          <w:tcPr>
            <w:tcW w:w="6862" w:type="dxa"/>
            <w:gridSpan w:val="10"/>
            <w:vAlign w:val="center"/>
          </w:tcPr>
          <w:p>
            <w:pPr>
              <w:pStyle w:val="52"/>
              <w:spacing w:line="360" w:lineRule="exact"/>
              <w:jc w:val="center"/>
              <w:rPr>
                <w:rFonts w:ascii="仿宋_GB2312" w:hAnsi="仿宋_GB2312" w:eastAsia="仿宋_GB2312" w:cs="仿宋_GB2312"/>
                <w:szCs w:val="21"/>
                <w:lang w:val="en-US"/>
              </w:rPr>
            </w:pP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657" w:type="dxa"/>
            <w:vAlign w:val="center"/>
          </w:tcPr>
          <w:p>
            <w:pPr>
              <w:pStyle w:val="52"/>
              <w:spacing w:line="360" w:lineRule="exact"/>
              <w:jc w:val="center"/>
              <w:rPr>
                <w:rFonts w:cs="仿宋_GB2312" w:asciiTheme="minorEastAsia" w:hAnsiTheme="minorEastAsia" w:eastAsiaTheme="minorEastAsia"/>
                <w:sz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</w:rPr>
              <w:t>姓名</w:t>
            </w:r>
          </w:p>
        </w:tc>
        <w:tc>
          <w:tcPr>
            <w:tcW w:w="1426" w:type="dxa"/>
            <w:gridSpan w:val="2"/>
            <w:vAlign w:val="center"/>
          </w:tcPr>
          <w:p>
            <w:pPr>
              <w:pStyle w:val="52"/>
              <w:spacing w:line="3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852" w:type="dxa"/>
            <w:vAlign w:val="center"/>
          </w:tcPr>
          <w:p>
            <w:pPr>
              <w:pStyle w:val="52"/>
              <w:spacing w:line="360" w:lineRule="exact"/>
              <w:jc w:val="center"/>
              <w:rPr>
                <w:rFonts w:cs="仿宋_GB2312" w:asciiTheme="minorEastAsia" w:hAnsiTheme="minorEastAsia" w:eastAsiaTheme="minorEastAsia"/>
                <w:sz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</w:rPr>
              <w:t>性别</w:t>
            </w:r>
          </w:p>
        </w:tc>
        <w:tc>
          <w:tcPr>
            <w:tcW w:w="704" w:type="dxa"/>
            <w:gridSpan w:val="2"/>
            <w:vAlign w:val="center"/>
          </w:tcPr>
          <w:p>
            <w:pPr>
              <w:pStyle w:val="52"/>
              <w:spacing w:line="3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397" w:type="dxa"/>
            <w:vAlign w:val="center"/>
          </w:tcPr>
          <w:p>
            <w:pPr>
              <w:pStyle w:val="52"/>
              <w:spacing w:line="360" w:lineRule="exact"/>
              <w:jc w:val="center"/>
              <w:rPr>
                <w:rFonts w:cs="仿宋_GB2312" w:asciiTheme="minorEastAsia" w:hAnsiTheme="minorEastAsia" w:eastAsiaTheme="minorEastAsia"/>
                <w:sz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</w:rPr>
              <w:t>联系电话</w:t>
            </w:r>
          </w:p>
        </w:tc>
        <w:tc>
          <w:tcPr>
            <w:tcW w:w="2483" w:type="dxa"/>
            <w:gridSpan w:val="4"/>
            <w:vAlign w:val="center"/>
          </w:tcPr>
          <w:p>
            <w:pPr>
              <w:pStyle w:val="52"/>
              <w:spacing w:line="360" w:lineRule="exact"/>
              <w:jc w:val="center"/>
              <w:rPr>
                <w:rFonts w:ascii="仿宋_GB2312" w:hAnsi="仿宋_GB2312" w:eastAsia="仿宋_GB2312" w:cs="仿宋_GB2312"/>
                <w:szCs w:val="21"/>
                <w:lang w:val="en-US"/>
              </w:rPr>
            </w:pP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657" w:type="dxa"/>
            <w:vAlign w:val="center"/>
          </w:tcPr>
          <w:p>
            <w:pPr>
              <w:pStyle w:val="52"/>
              <w:spacing w:line="360" w:lineRule="exact"/>
              <w:jc w:val="center"/>
              <w:rPr>
                <w:rFonts w:cs="仿宋_GB2312" w:asciiTheme="minorEastAsia" w:hAnsiTheme="minorEastAsia" w:eastAsiaTheme="minorEastAsia"/>
                <w:sz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</w:rPr>
              <w:t>身份证号码</w:t>
            </w:r>
          </w:p>
        </w:tc>
        <w:tc>
          <w:tcPr>
            <w:tcW w:w="6862" w:type="dxa"/>
            <w:gridSpan w:val="10"/>
            <w:vAlign w:val="center"/>
          </w:tcPr>
          <w:p>
            <w:pPr>
              <w:pStyle w:val="52"/>
              <w:spacing w:line="36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519" w:type="dxa"/>
            <w:gridSpan w:val="11"/>
            <w:vAlign w:val="center"/>
          </w:tcPr>
          <w:p>
            <w:pPr>
              <w:pStyle w:val="52"/>
              <w:spacing w:line="3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请考生在各招聘环节前一天如实填写下列信息，入场时上交给现场检查检测人员。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657" w:type="dxa"/>
            <w:vAlign w:val="center"/>
          </w:tcPr>
          <w:p>
            <w:pPr>
              <w:pStyle w:val="52"/>
              <w:spacing w:line="360" w:lineRule="exact"/>
              <w:jc w:val="center"/>
              <w:rPr>
                <w:rFonts w:cs="仿宋_GB2312" w:asciiTheme="minorEastAsia" w:hAnsiTheme="minorEastAsia" w:eastAsiaTheme="minorEastAsia"/>
                <w:sz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</w:rPr>
              <w:t>场所码</w:t>
            </w:r>
          </w:p>
        </w:tc>
        <w:tc>
          <w:tcPr>
            <w:tcW w:w="5407" w:type="dxa"/>
            <w:gridSpan w:val="8"/>
            <w:vAlign w:val="center"/>
          </w:tcPr>
          <w:p>
            <w:pPr>
              <w:pStyle w:val="52"/>
              <w:spacing w:line="36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场所码是否异常</w:t>
            </w:r>
          </w:p>
        </w:tc>
        <w:tc>
          <w:tcPr>
            <w:tcW w:w="1455" w:type="dxa"/>
            <w:gridSpan w:val="2"/>
            <w:vAlign w:val="center"/>
          </w:tcPr>
          <w:p>
            <w:pPr>
              <w:pStyle w:val="52"/>
              <w:spacing w:line="3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/>
              </w:rPr>
              <w:t>□是□否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657" w:type="dxa"/>
            <w:vMerge w:val="restart"/>
            <w:vAlign w:val="center"/>
          </w:tcPr>
          <w:p>
            <w:pPr>
              <w:pStyle w:val="52"/>
              <w:spacing w:line="360" w:lineRule="exact"/>
              <w:jc w:val="center"/>
              <w:rPr>
                <w:rFonts w:cs="仿宋_GB2312" w:asciiTheme="minorEastAsia" w:hAnsiTheme="minorEastAsia" w:eastAsiaTheme="minorEastAsia"/>
                <w:sz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</w:rPr>
              <w:t>旅居史</w:t>
            </w:r>
          </w:p>
        </w:tc>
        <w:tc>
          <w:tcPr>
            <w:tcW w:w="5407" w:type="dxa"/>
            <w:gridSpan w:val="8"/>
            <w:vAlign w:val="center"/>
          </w:tcPr>
          <w:p>
            <w:pPr>
              <w:pStyle w:val="52"/>
              <w:spacing w:line="36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/>
              </w:rPr>
              <w:t>本人的14天内居住地是否为省外</w:t>
            </w:r>
          </w:p>
        </w:tc>
        <w:tc>
          <w:tcPr>
            <w:tcW w:w="1455" w:type="dxa"/>
            <w:gridSpan w:val="2"/>
            <w:vAlign w:val="center"/>
          </w:tcPr>
          <w:p>
            <w:pPr>
              <w:pStyle w:val="52"/>
              <w:spacing w:line="3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/>
              </w:rPr>
              <w:t>□是□否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657" w:type="dxa"/>
            <w:vMerge w:val="continue"/>
            <w:vAlign w:val="center"/>
          </w:tcPr>
          <w:p>
            <w:pPr>
              <w:pStyle w:val="52"/>
              <w:spacing w:line="360" w:lineRule="exact"/>
              <w:jc w:val="center"/>
              <w:rPr>
                <w:rFonts w:cs="仿宋_GB2312" w:asciiTheme="minorEastAsia" w:hAnsiTheme="minorEastAsia" w:eastAsiaTheme="minorEastAsia"/>
                <w:sz w:val="24"/>
              </w:rPr>
            </w:pPr>
          </w:p>
        </w:tc>
        <w:tc>
          <w:tcPr>
            <w:tcW w:w="5407" w:type="dxa"/>
            <w:gridSpan w:val="8"/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zh-CN" w:bidi="zh-CN"/>
              </w:rPr>
              <w:t>本人及同住人员旅居史近</w:t>
            </w:r>
            <w:r>
              <w:rPr>
                <w:rFonts w:hint="eastAsia" w:ascii="仿宋_GB2312" w:hAnsi="仿宋_GB2312" w:eastAsia="仿宋_GB2312" w:cs="仿宋_GB2312"/>
                <w:szCs w:val="21"/>
                <w:lang w:bidi="zh-CN"/>
              </w:rPr>
              <w:t>14天</w:t>
            </w:r>
            <w:r>
              <w:rPr>
                <w:rFonts w:hint="eastAsia" w:ascii="仿宋_GB2312" w:hAnsi="仿宋_GB2312" w:eastAsia="仿宋_GB2312" w:cs="仿宋_GB2312"/>
                <w:szCs w:val="21"/>
                <w:lang w:val="zh-CN" w:bidi="zh-CN"/>
              </w:rPr>
              <w:t>内是否有境外国家（地区）</w:t>
            </w:r>
          </w:p>
        </w:tc>
        <w:tc>
          <w:tcPr>
            <w:tcW w:w="1455" w:type="dxa"/>
            <w:gridSpan w:val="2"/>
            <w:vAlign w:val="center"/>
          </w:tcPr>
          <w:p>
            <w:pPr>
              <w:pStyle w:val="52"/>
              <w:spacing w:line="3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/>
              </w:rPr>
              <w:t>□是□否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657" w:type="dxa"/>
            <w:vMerge w:val="continue"/>
            <w:vAlign w:val="center"/>
          </w:tcPr>
          <w:p>
            <w:pPr>
              <w:pStyle w:val="52"/>
              <w:spacing w:line="360" w:lineRule="exact"/>
              <w:jc w:val="center"/>
              <w:rPr>
                <w:rFonts w:cs="仿宋_GB2312" w:asciiTheme="minorEastAsia" w:hAnsiTheme="minorEastAsia" w:eastAsiaTheme="minorEastAsia"/>
                <w:sz w:val="24"/>
              </w:rPr>
            </w:pPr>
          </w:p>
        </w:tc>
        <w:tc>
          <w:tcPr>
            <w:tcW w:w="5407" w:type="dxa"/>
            <w:gridSpan w:val="8"/>
            <w:vAlign w:val="center"/>
          </w:tcPr>
          <w:p>
            <w:pPr>
              <w:pStyle w:val="52"/>
              <w:spacing w:line="36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Cs w:val="21"/>
              </w:rPr>
              <w:t>本人及同住人员地区旅居史近</w:t>
            </w:r>
            <w:r>
              <w:rPr>
                <w:rFonts w:hint="eastAsia" w:ascii="仿宋_GB2312" w:hAnsi="仿宋_GB2312" w:eastAsia="仿宋_GB2312" w:cs="仿宋_GB2312"/>
                <w:spacing w:val="-11"/>
                <w:szCs w:val="21"/>
                <w:lang w:val="en-US"/>
              </w:rPr>
              <w:t>14天</w:t>
            </w:r>
            <w:r>
              <w:rPr>
                <w:rFonts w:hint="eastAsia" w:ascii="仿宋_GB2312" w:hAnsi="仿宋_GB2312" w:eastAsia="仿宋_GB2312" w:cs="仿宋_GB2312"/>
                <w:spacing w:val="-11"/>
                <w:szCs w:val="21"/>
              </w:rPr>
              <w:t>内是否有国内中、高风险</w:t>
            </w:r>
          </w:p>
        </w:tc>
        <w:tc>
          <w:tcPr>
            <w:tcW w:w="1455" w:type="dxa"/>
            <w:gridSpan w:val="2"/>
            <w:vAlign w:val="center"/>
          </w:tcPr>
          <w:p>
            <w:pPr>
              <w:pStyle w:val="52"/>
              <w:spacing w:line="3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/>
              </w:rPr>
              <w:t>□是□否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657" w:type="dxa"/>
            <w:vAlign w:val="center"/>
          </w:tcPr>
          <w:p>
            <w:pPr>
              <w:pStyle w:val="52"/>
              <w:spacing w:line="360" w:lineRule="exact"/>
              <w:jc w:val="center"/>
              <w:rPr>
                <w:rFonts w:cs="仿宋_GB2312" w:asciiTheme="minorEastAsia" w:hAnsiTheme="minorEastAsia" w:eastAsiaTheme="minorEastAsia"/>
                <w:sz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</w:rPr>
              <w:t>重点人群</w:t>
            </w:r>
          </w:p>
          <w:p>
            <w:pPr>
              <w:pStyle w:val="52"/>
              <w:spacing w:line="360" w:lineRule="exact"/>
              <w:jc w:val="center"/>
              <w:rPr>
                <w:rFonts w:cs="仿宋_GB2312" w:asciiTheme="minorEastAsia" w:hAnsiTheme="minorEastAsia" w:eastAsiaTheme="minorEastAsia"/>
                <w:sz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</w:rPr>
              <w:t>接触史</w:t>
            </w:r>
          </w:p>
        </w:tc>
        <w:tc>
          <w:tcPr>
            <w:tcW w:w="5407" w:type="dxa"/>
            <w:gridSpan w:val="8"/>
            <w:vAlign w:val="center"/>
          </w:tcPr>
          <w:p>
            <w:pPr>
              <w:pStyle w:val="52"/>
              <w:spacing w:line="36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本人及同住人员近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/>
              </w:rPr>
              <w:t>14天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内是否与新冠肺炎疑似病例、确诊病例、无症状感染者或前述三类人员的密切接触者有接触史</w:t>
            </w:r>
          </w:p>
        </w:tc>
        <w:tc>
          <w:tcPr>
            <w:tcW w:w="1455" w:type="dxa"/>
            <w:gridSpan w:val="2"/>
            <w:vAlign w:val="center"/>
          </w:tcPr>
          <w:p>
            <w:pPr>
              <w:pStyle w:val="52"/>
              <w:spacing w:line="3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/>
              </w:rPr>
              <w:t>□是□否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657" w:type="dxa"/>
            <w:vAlign w:val="center"/>
          </w:tcPr>
          <w:p>
            <w:pPr>
              <w:pStyle w:val="52"/>
              <w:spacing w:line="360" w:lineRule="exact"/>
              <w:jc w:val="center"/>
              <w:rPr>
                <w:rFonts w:cs="仿宋_GB2312" w:asciiTheme="minorEastAsia" w:hAnsiTheme="minorEastAsia" w:eastAsiaTheme="minorEastAsia"/>
                <w:sz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</w:rPr>
              <w:t>健康状况</w:t>
            </w:r>
          </w:p>
        </w:tc>
        <w:tc>
          <w:tcPr>
            <w:tcW w:w="5407" w:type="dxa"/>
            <w:gridSpan w:val="8"/>
            <w:vAlign w:val="center"/>
          </w:tcPr>
          <w:p>
            <w:pPr>
              <w:pStyle w:val="52"/>
              <w:tabs>
                <w:tab w:val="left" w:pos="2216"/>
                <w:tab w:val="left" w:pos="2814"/>
              </w:tabs>
              <w:spacing w:line="36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本人及同住人员近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/>
              </w:rPr>
              <w:t>14天内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，是否出现发热（腋温≥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/>
              </w:rPr>
              <w:t xml:space="preserve"> 37.3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℃）、咳嗽、乏力、咽痛、腹泻等等异常症状</w:t>
            </w:r>
          </w:p>
        </w:tc>
        <w:tc>
          <w:tcPr>
            <w:tcW w:w="1455" w:type="dxa"/>
            <w:gridSpan w:val="2"/>
            <w:vAlign w:val="center"/>
          </w:tcPr>
          <w:p>
            <w:pPr>
              <w:pStyle w:val="52"/>
              <w:spacing w:line="3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/>
              </w:rPr>
              <w:t>□是□否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657" w:type="dxa"/>
            <w:vAlign w:val="center"/>
          </w:tcPr>
          <w:p>
            <w:pPr>
              <w:pStyle w:val="52"/>
              <w:spacing w:line="360" w:lineRule="exact"/>
              <w:jc w:val="center"/>
              <w:rPr>
                <w:rFonts w:cs="仿宋_GB2312" w:asciiTheme="minorEastAsia" w:hAnsiTheme="minorEastAsia" w:eastAsiaTheme="minorEastAsia"/>
                <w:sz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</w:rPr>
              <w:t>其他需申报的</w:t>
            </w:r>
          </w:p>
          <w:p>
            <w:pPr>
              <w:pStyle w:val="52"/>
              <w:spacing w:line="360" w:lineRule="exact"/>
              <w:jc w:val="center"/>
              <w:rPr>
                <w:rFonts w:cs="仿宋_GB2312" w:asciiTheme="minorEastAsia" w:hAnsiTheme="minorEastAsia" w:eastAsiaTheme="minorEastAsia"/>
                <w:sz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</w:rPr>
              <w:t>特殊情况</w:t>
            </w:r>
          </w:p>
        </w:tc>
        <w:tc>
          <w:tcPr>
            <w:tcW w:w="6862" w:type="dxa"/>
            <w:gridSpan w:val="10"/>
            <w:vAlign w:val="center"/>
          </w:tcPr>
          <w:p>
            <w:pPr>
              <w:pStyle w:val="52"/>
              <w:spacing w:line="360" w:lineRule="exact"/>
              <w:ind w:firstLine="210" w:firstLineChars="100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722" w:type="dxa"/>
            <w:gridSpan w:val="2"/>
            <w:vMerge w:val="restart"/>
            <w:vAlign w:val="center"/>
          </w:tcPr>
          <w:p>
            <w:pPr>
              <w:pStyle w:val="52"/>
              <w:spacing w:line="360" w:lineRule="exact"/>
              <w:jc w:val="center"/>
              <w:rPr>
                <w:rFonts w:cs="仿宋_GB2312" w:asciiTheme="minorEastAsia" w:hAnsiTheme="minorEastAsia" w:eastAsiaTheme="minorEastAsia"/>
                <w:szCs w:val="21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</w:rPr>
              <w:t>现场检查检测异常记录</w:t>
            </w:r>
          </w:p>
          <w:p>
            <w:pPr>
              <w:spacing w:line="260" w:lineRule="exact"/>
              <w:rPr>
                <w:rFonts w:cs="仿宋_GB2312" w:asciiTheme="minorEastAsia" w:hAnsiTheme="minorEastAsia" w:eastAsiaTheme="minorEastAsia"/>
                <w:szCs w:val="21"/>
              </w:rPr>
            </w:pPr>
          </w:p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体温≥37.3℃为异常体温</w:t>
            </w:r>
          </w:p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（工作人员填写）</w:t>
            </w:r>
          </w:p>
        </w:tc>
        <w:tc>
          <w:tcPr>
            <w:tcW w:w="1276" w:type="dxa"/>
            <w:gridSpan w:val="3"/>
            <w:vMerge w:val="restart"/>
            <w:vAlign w:val="center"/>
          </w:tcPr>
          <w:p>
            <w:pPr>
              <w:spacing w:line="260" w:lineRule="exact"/>
              <w:jc w:val="righ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月  日</w:t>
            </w:r>
          </w:p>
        </w:tc>
        <w:tc>
          <w:tcPr>
            <w:tcW w:w="2462" w:type="dxa"/>
            <w:gridSpan w:val="3"/>
            <w:vAlign w:val="center"/>
          </w:tcPr>
          <w:p>
            <w:pPr>
              <w:spacing w:line="26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场所码检查异常情况</w:t>
            </w:r>
          </w:p>
          <w:p>
            <w:pPr>
              <w:spacing w:line="260" w:lineRule="exac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spacing w:line="26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□黄码       □红码</w:t>
            </w:r>
          </w:p>
        </w:tc>
        <w:tc>
          <w:tcPr>
            <w:tcW w:w="940" w:type="dxa"/>
            <w:gridSpan w:val="2"/>
            <w:vAlign w:val="center"/>
          </w:tcPr>
          <w:p>
            <w:pPr>
              <w:spacing w:line="26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检查员</w:t>
            </w:r>
          </w:p>
        </w:tc>
        <w:tc>
          <w:tcPr>
            <w:tcW w:w="1119" w:type="dxa"/>
            <w:vAlign w:val="center"/>
          </w:tcPr>
          <w:p>
            <w:pPr>
              <w:spacing w:line="26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722" w:type="dxa"/>
            <w:gridSpan w:val="2"/>
            <w:vMerge w:val="continue"/>
            <w:vAlign w:val="center"/>
          </w:tcPr>
          <w:p>
            <w:pPr>
              <w:spacing w:line="26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76" w:type="dxa"/>
            <w:gridSpan w:val="3"/>
            <w:vMerge w:val="continue"/>
            <w:vAlign w:val="center"/>
          </w:tcPr>
          <w:p>
            <w:pPr>
              <w:spacing w:line="26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462" w:type="dxa"/>
            <w:gridSpan w:val="3"/>
            <w:vAlign w:val="center"/>
          </w:tcPr>
          <w:p>
            <w:pPr>
              <w:spacing w:line="26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体温异常记录     ℃</w:t>
            </w:r>
          </w:p>
        </w:tc>
        <w:tc>
          <w:tcPr>
            <w:tcW w:w="940" w:type="dxa"/>
            <w:gridSpan w:val="2"/>
            <w:vAlign w:val="center"/>
          </w:tcPr>
          <w:p>
            <w:pPr>
              <w:spacing w:line="26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检测员</w:t>
            </w:r>
          </w:p>
        </w:tc>
        <w:tc>
          <w:tcPr>
            <w:tcW w:w="1119" w:type="dxa"/>
            <w:vAlign w:val="center"/>
          </w:tcPr>
          <w:p>
            <w:pPr>
              <w:spacing w:line="26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722" w:type="dxa"/>
            <w:gridSpan w:val="2"/>
            <w:vMerge w:val="continue"/>
            <w:vAlign w:val="center"/>
          </w:tcPr>
          <w:p>
            <w:pPr>
              <w:spacing w:line="26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76" w:type="dxa"/>
            <w:gridSpan w:val="3"/>
            <w:vMerge w:val="restart"/>
            <w:vAlign w:val="center"/>
          </w:tcPr>
          <w:p>
            <w:pPr>
              <w:spacing w:line="260" w:lineRule="exact"/>
              <w:jc w:val="righ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月  日</w:t>
            </w:r>
          </w:p>
        </w:tc>
        <w:tc>
          <w:tcPr>
            <w:tcW w:w="2462" w:type="dxa"/>
            <w:gridSpan w:val="3"/>
            <w:vAlign w:val="center"/>
          </w:tcPr>
          <w:p>
            <w:pPr>
              <w:spacing w:line="26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场所码检查异常情况</w:t>
            </w:r>
          </w:p>
          <w:p>
            <w:pPr>
              <w:spacing w:line="260" w:lineRule="exac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spacing w:line="26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□黄码        □红码</w:t>
            </w:r>
          </w:p>
        </w:tc>
        <w:tc>
          <w:tcPr>
            <w:tcW w:w="940" w:type="dxa"/>
            <w:gridSpan w:val="2"/>
            <w:vAlign w:val="center"/>
          </w:tcPr>
          <w:p>
            <w:pPr>
              <w:spacing w:line="26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检查员</w:t>
            </w:r>
          </w:p>
        </w:tc>
        <w:tc>
          <w:tcPr>
            <w:tcW w:w="1119" w:type="dxa"/>
            <w:vAlign w:val="center"/>
          </w:tcPr>
          <w:p>
            <w:pPr>
              <w:spacing w:line="26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722" w:type="dxa"/>
            <w:gridSpan w:val="2"/>
            <w:vMerge w:val="continue"/>
            <w:vAlign w:val="center"/>
          </w:tcPr>
          <w:p>
            <w:pPr>
              <w:spacing w:line="26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76" w:type="dxa"/>
            <w:gridSpan w:val="3"/>
            <w:vMerge w:val="continue"/>
            <w:vAlign w:val="center"/>
          </w:tcPr>
          <w:p>
            <w:pPr>
              <w:spacing w:line="26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462" w:type="dxa"/>
            <w:gridSpan w:val="3"/>
            <w:vAlign w:val="center"/>
          </w:tcPr>
          <w:p>
            <w:pPr>
              <w:spacing w:line="26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体温异常记录     ℃</w:t>
            </w:r>
          </w:p>
        </w:tc>
        <w:tc>
          <w:tcPr>
            <w:tcW w:w="940" w:type="dxa"/>
            <w:gridSpan w:val="2"/>
            <w:vAlign w:val="center"/>
          </w:tcPr>
          <w:p>
            <w:pPr>
              <w:spacing w:line="26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检测员</w:t>
            </w:r>
          </w:p>
        </w:tc>
        <w:tc>
          <w:tcPr>
            <w:tcW w:w="1119" w:type="dxa"/>
            <w:vAlign w:val="center"/>
          </w:tcPr>
          <w:p>
            <w:pPr>
              <w:spacing w:line="26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</w:tbl>
    <w:p>
      <w:pPr>
        <w:pStyle w:val="13"/>
        <w:spacing w:beforeLines="50" w:line="540" w:lineRule="exact"/>
        <w:ind w:firstLine="600" w:firstLineChars="200"/>
        <w:rPr>
          <w:rFonts w:ascii="Times New Roman" w:hAnsi="Times New Roman" w:eastAsia="仿宋_GB2312"/>
          <w:sz w:val="30"/>
          <w:szCs w:val="30"/>
        </w:rPr>
      </w:pPr>
      <w:r>
        <w:rPr>
          <w:rFonts w:hint="eastAsia" w:ascii="Times New Roman" w:hAnsi="Times New Roman" w:eastAsia="仿宋_GB2312"/>
          <w:sz w:val="30"/>
          <w:szCs w:val="30"/>
        </w:rPr>
        <w:t>本人承诺以上填写的所有信息均真实准确，无瞒报、谎报情况。</w:t>
      </w:r>
    </w:p>
    <w:p>
      <w:pPr>
        <w:pStyle w:val="13"/>
        <w:spacing w:line="540" w:lineRule="exact"/>
        <w:ind w:firstLine="2700" w:firstLineChars="900"/>
        <w:rPr>
          <w:rFonts w:ascii="Times New Roman" w:hAnsi="Times New Roman" w:eastAsia="仿宋_GB2312"/>
          <w:sz w:val="30"/>
          <w:szCs w:val="30"/>
        </w:rPr>
      </w:pPr>
    </w:p>
    <w:p>
      <w:pPr>
        <w:pStyle w:val="13"/>
        <w:spacing w:line="540" w:lineRule="exact"/>
        <w:ind w:firstLine="2700" w:firstLineChars="900"/>
        <w:rPr>
          <w:rFonts w:ascii="Times New Roman" w:hAnsi="Times New Roman" w:eastAsia="仿宋_GB2312"/>
          <w:sz w:val="30"/>
          <w:szCs w:val="30"/>
        </w:rPr>
      </w:pPr>
      <w:r>
        <w:rPr>
          <w:rFonts w:hint="eastAsia" w:ascii="Times New Roman" w:hAnsi="Times New Roman" w:eastAsia="仿宋_GB2312"/>
          <w:sz w:val="30"/>
          <w:szCs w:val="30"/>
        </w:rPr>
        <w:t>申报人（承诺人）签名：</w:t>
      </w:r>
    </w:p>
    <w:p>
      <w:pPr>
        <w:spacing w:line="540" w:lineRule="exact"/>
        <w:ind w:firstLine="5400" w:firstLineChars="1800"/>
        <w:rPr>
          <w:rFonts w:eastAsia="仿宋_GB2312" w:cs="Arial Unicode MS"/>
          <w:sz w:val="30"/>
          <w:szCs w:val="30"/>
          <w:lang w:val="zh-CN" w:bidi="zh-CN"/>
        </w:rPr>
      </w:pPr>
      <w:r>
        <w:rPr>
          <w:rFonts w:hint="eastAsia" w:eastAsia="仿宋_GB2312" w:cs="Arial Unicode MS"/>
          <w:sz w:val="30"/>
          <w:szCs w:val="30"/>
          <w:lang w:val="zh-CN" w:bidi="zh-CN"/>
        </w:rPr>
        <w:t>年月日</w:t>
      </w:r>
    </w:p>
    <w:sectPr>
      <w:headerReference r:id="rId3" w:type="default"/>
      <w:footerReference r:id="rId4" w:type="default"/>
      <w:pgSz w:w="11906" w:h="16838"/>
      <w:pgMar w:top="1644" w:right="1701" w:bottom="1644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40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15"/>
                            <w:rPr>
                              <w:rFonts w:eastAsia="宋体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4097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Aj&#10;4JU5twEAAJIDAAAOAAAAAAAAAAEAIAAAAB4BAABkcnMvZTJvRG9jLnhtbFBLBQYAAAAABgAGAFkB&#10;AABH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5"/>
                      <w:rPr>
                        <w:rFonts w:eastAsia="宋体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JhYmE5ZGNkZTM0NDA2OTdkZGQ2ZDQ0MmZjY2I3ZWEifQ=="/>
  </w:docVars>
  <w:rsids>
    <w:rsidRoot w:val="00620EE9"/>
    <w:rsid w:val="000527BB"/>
    <w:rsid w:val="000B7B65"/>
    <w:rsid w:val="000F6DF4"/>
    <w:rsid w:val="00145619"/>
    <w:rsid w:val="00230CE6"/>
    <w:rsid w:val="00266507"/>
    <w:rsid w:val="00307ADA"/>
    <w:rsid w:val="00310155"/>
    <w:rsid w:val="003249FC"/>
    <w:rsid w:val="003438C5"/>
    <w:rsid w:val="00366AE9"/>
    <w:rsid w:val="003F05CD"/>
    <w:rsid w:val="00455AAF"/>
    <w:rsid w:val="004A642B"/>
    <w:rsid w:val="0052679B"/>
    <w:rsid w:val="00533A6B"/>
    <w:rsid w:val="005A1CA7"/>
    <w:rsid w:val="00620EE9"/>
    <w:rsid w:val="006A13A2"/>
    <w:rsid w:val="007127B8"/>
    <w:rsid w:val="007422CB"/>
    <w:rsid w:val="00742AC0"/>
    <w:rsid w:val="00775E4A"/>
    <w:rsid w:val="008278E8"/>
    <w:rsid w:val="00846E2D"/>
    <w:rsid w:val="008A4F85"/>
    <w:rsid w:val="008B1521"/>
    <w:rsid w:val="009222FA"/>
    <w:rsid w:val="00936C41"/>
    <w:rsid w:val="00976DC1"/>
    <w:rsid w:val="00993E5F"/>
    <w:rsid w:val="00A63CFE"/>
    <w:rsid w:val="00AD4A8D"/>
    <w:rsid w:val="00B57967"/>
    <w:rsid w:val="00BB1961"/>
    <w:rsid w:val="00BB223F"/>
    <w:rsid w:val="00C07040"/>
    <w:rsid w:val="00C849C2"/>
    <w:rsid w:val="00CB4476"/>
    <w:rsid w:val="00CF2EEA"/>
    <w:rsid w:val="00D61A59"/>
    <w:rsid w:val="00D95857"/>
    <w:rsid w:val="00E24499"/>
    <w:rsid w:val="00E771D1"/>
    <w:rsid w:val="00F7151C"/>
    <w:rsid w:val="00F84888"/>
    <w:rsid w:val="00FE358D"/>
    <w:rsid w:val="00FF046F"/>
    <w:rsid w:val="187A1D9E"/>
    <w:rsid w:val="1CEE7C25"/>
    <w:rsid w:val="2CE53696"/>
    <w:rsid w:val="4E686CE2"/>
    <w:rsid w:val="5610381A"/>
    <w:rsid w:val="60A648C0"/>
    <w:rsid w:val="65CF6121"/>
    <w:rsid w:val="7689057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nhideWhenUsed="0" w:uiPriority="99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0" w:name="index heading"/>
    <w:lsdException w:qFormat="1" w:unhideWhenUsed="0" w:uiPriority="0" w:semiHidden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qFormat="1" w:unhideWhenUsed="0" w:uiPriority="1" w:semiHidden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99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99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0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36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37"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 w:cs="宋体"/>
      <w:b/>
      <w:bCs/>
      <w:sz w:val="32"/>
      <w:szCs w:val="32"/>
    </w:rPr>
  </w:style>
  <w:style w:type="paragraph" w:styleId="4">
    <w:name w:val="heading 3"/>
    <w:basedOn w:val="1"/>
    <w:next w:val="1"/>
    <w:link w:val="38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link w:val="39"/>
    <w:qFormat/>
    <w:uiPriority w:val="0"/>
    <w:pPr>
      <w:keepNext/>
      <w:keepLines/>
      <w:spacing w:before="280" w:after="290" w:line="376" w:lineRule="auto"/>
      <w:outlineLvl w:val="3"/>
    </w:pPr>
    <w:rPr>
      <w:rFonts w:ascii="Cambria" w:hAnsi="Cambria" w:cs="宋体"/>
      <w:b/>
      <w:bCs/>
      <w:sz w:val="28"/>
      <w:szCs w:val="28"/>
    </w:rPr>
  </w:style>
  <w:style w:type="paragraph" w:styleId="6">
    <w:name w:val="heading 5"/>
    <w:basedOn w:val="1"/>
    <w:next w:val="1"/>
    <w:link w:val="40"/>
    <w:qFormat/>
    <w:uiPriority w:val="0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7">
    <w:name w:val="heading 6"/>
    <w:basedOn w:val="1"/>
    <w:next w:val="1"/>
    <w:link w:val="41"/>
    <w:qFormat/>
    <w:uiPriority w:val="0"/>
    <w:pPr>
      <w:keepNext/>
      <w:keepLines/>
      <w:spacing w:before="240" w:after="64" w:line="320" w:lineRule="auto"/>
      <w:outlineLvl w:val="5"/>
    </w:pPr>
    <w:rPr>
      <w:rFonts w:ascii="Cambria" w:hAnsi="Cambria" w:cs="宋体"/>
      <w:b/>
      <w:bCs/>
      <w:sz w:val="24"/>
    </w:rPr>
  </w:style>
  <w:style w:type="paragraph" w:styleId="8">
    <w:name w:val="heading 7"/>
    <w:basedOn w:val="1"/>
    <w:next w:val="1"/>
    <w:link w:val="42"/>
    <w:qFormat/>
    <w:uiPriority w:val="0"/>
    <w:pPr>
      <w:keepNext/>
      <w:keepLines/>
      <w:spacing w:before="240" w:after="64" w:line="320" w:lineRule="auto"/>
      <w:outlineLvl w:val="6"/>
    </w:pPr>
    <w:rPr>
      <w:b/>
      <w:bCs/>
      <w:sz w:val="24"/>
    </w:rPr>
  </w:style>
  <w:style w:type="paragraph" w:styleId="9">
    <w:name w:val="heading 8"/>
    <w:basedOn w:val="1"/>
    <w:next w:val="1"/>
    <w:link w:val="43"/>
    <w:qFormat/>
    <w:uiPriority w:val="0"/>
    <w:pPr>
      <w:keepNext/>
      <w:keepLines/>
      <w:spacing w:before="240" w:after="64" w:line="320" w:lineRule="auto"/>
      <w:outlineLvl w:val="7"/>
    </w:pPr>
    <w:rPr>
      <w:rFonts w:ascii="Cambria" w:hAnsi="Cambria" w:cs="宋体"/>
      <w:sz w:val="24"/>
    </w:rPr>
  </w:style>
  <w:style w:type="paragraph" w:styleId="10">
    <w:name w:val="heading 9"/>
    <w:basedOn w:val="1"/>
    <w:next w:val="1"/>
    <w:link w:val="44"/>
    <w:qFormat/>
    <w:uiPriority w:val="0"/>
    <w:pPr>
      <w:keepNext/>
      <w:keepLines/>
      <w:spacing w:before="240" w:after="64" w:line="320" w:lineRule="auto"/>
      <w:outlineLvl w:val="8"/>
    </w:pPr>
    <w:rPr>
      <w:rFonts w:ascii="Cambria" w:hAnsi="Cambria" w:cs="宋体"/>
      <w:szCs w:val="21"/>
    </w:rPr>
  </w:style>
  <w:style w:type="character" w:default="1" w:styleId="20">
    <w:name w:val="Default Paragraph Font"/>
    <w:semiHidden/>
    <w:unhideWhenUsed/>
    <w:uiPriority w:val="1"/>
  </w:style>
  <w:style w:type="table" w:default="1" w:styleId="1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caption"/>
    <w:basedOn w:val="1"/>
    <w:next w:val="1"/>
    <w:qFormat/>
    <w:uiPriority w:val="0"/>
    <w:rPr>
      <w:rFonts w:ascii="Cambria" w:hAnsi="Cambria" w:eastAsia="黑体" w:cs="宋体"/>
      <w:sz w:val="20"/>
      <w:szCs w:val="20"/>
    </w:rPr>
  </w:style>
  <w:style w:type="paragraph" w:styleId="12">
    <w:name w:val="annotation text"/>
    <w:basedOn w:val="1"/>
    <w:qFormat/>
    <w:uiPriority w:val="99"/>
    <w:pPr>
      <w:jc w:val="left"/>
    </w:pPr>
  </w:style>
  <w:style w:type="paragraph" w:styleId="13">
    <w:name w:val="Body Text"/>
    <w:basedOn w:val="1"/>
    <w:qFormat/>
    <w:uiPriority w:val="1"/>
    <w:pPr>
      <w:ind w:left="120"/>
    </w:pPr>
    <w:rPr>
      <w:rFonts w:ascii="Arial Unicode MS" w:hAnsi="Arial Unicode MS" w:eastAsia="Arial Unicode MS" w:cs="Arial Unicode MS"/>
      <w:sz w:val="29"/>
      <w:szCs w:val="29"/>
      <w:lang w:val="zh-CN" w:bidi="zh-CN"/>
    </w:rPr>
  </w:style>
  <w:style w:type="paragraph" w:styleId="14">
    <w:name w:val="Balloon Text"/>
    <w:basedOn w:val="1"/>
    <w:link w:val="51"/>
    <w:qFormat/>
    <w:uiPriority w:val="99"/>
    <w:rPr>
      <w:sz w:val="18"/>
      <w:szCs w:val="18"/>
    </w:rPr>
  </w:style>
  <w:style w:type="paragraph" w:styleId="15">
    <w:name w:val="footer"/>
    <w:basedOn w:val="1"/>
    <w:link w:val="46"/>
    <w:qFormat/>
    <w:uiPriority w:val="99"/>
    <w:pPr>
      <w:tabs>
        <w:tab w:val="center" w:pos="4153"/>
        <w:tab w:val="right" w:pos="8306"/>
      </w:tabs>
      <w:snapToGrid w:val="0"/>
    </w:pPr>
    <w:rPr>
      <w:rFonts w:eastAsia="等线"/>
      <w:sz w:val="18"/>
      <w:szCs w:val="18"/>
    </w:rPr>
  </w:style>
  <w:style w:type="paragraph" w:styleId="16">
    <w:name w:val="header"/>
    <w:basedOn w:val="1"/>
    <w:link w:val="45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eastAsia="等线"/>
      <w:sz w:val="18"/>
      <w:szCs w:val="18"/>
    </w:rPr>
  </w:style>
  <w:style w:type="paragraph" w:styleId="17">
    <w:name w:val="Subtitle"/>
    <w:basedOn w:val="1"/>
    <w:next w:val="1"/>
    <w:link w:val="48"/>
    <w:qFormat/>
    <w:uiPriority w:val="0"/>
    <w:pPr>
      <w:spacing w:before="240" w:after="60" w:line="312" w:lineRule="auto"/>
      <w:jc w:val="center"/>
      <w:outlineLvl w:val="1"/>
    </w:pPr>
    <w:rPr>
      <w:rFonts w:ascii="Cambria" w:hAnsi="Cambria" w:cs="宋体"/>
      <w:b/>
      <w:bCs/>
      <w:kern w:val="28"/>
      <w:sz w:val="32"/>
      <w:szCs w:val="32"/>
    </w:rPr>
  </w:style>
  <w:style w:type="paragraph" w:styleId="18">
    <w:name w:val="Title"/>
    <w:basedOn w:val="1"/>
    <w:next w:val="1"/>
    <w:link w:val="47"/>
    <w:qFormat/>
    <w:uiPriority w:val="0"/>
    <w:pPr>
      <w:spacing w:before="240" w:after="60"/>
      <w:jc w:val="center"/>
      <w:outlineLvl w:val="0"/>
    </w:pPr>
    <w:rPr>
      <w:rFonts w:ascii="Cambria" w:hAnsi="Cambria" w:cs="宋体"/>
      <w:b/>
      <w:bCs/>
      <w:sz w:val="32"/>
      <w:szCs w:val="32"/>
    </w:rPr>
  </w:style>
  <w:style w:type="character" w:styleId="21">
    <w:name w:val="Strong"/>
    <w:basedOn w:val="20"/>
    <w:qFormat/>
    <w:uiPriority w:val="0"/>
    <w:rPr>
      <w:rFonts w:cs="Times New Roman"/>
      <w:b/>
      <w:bCs/>
    </w:rPr>
  </w:style>
  <w:style w:type="character" w:styleId="22">
    <w:name w:val="Emphasis"/>
    <w:qFormat/>
    <w:uiPriority w:val="20"/>
    <w:rPr>
      <w:i/>
      <w:iCs/>
    </w:rPr>
  </w:style>
  <w:style w:type="character" w:styleId="23">
    <w:name w:val="Hyperlink"/>
    <w:basedOn w:val="20"/>
    <w:qFormat/>
    <w:uiPriority w:val="99"/>
    <w:rPr>
      <w:color w:val="0000FF"/>
      <w:u w:val="single"/>
    </w:rPr>
  </w:style>
  <w:style w:type="paragraph" w:customStyle="1" w:styleId="24">
    <w:name w:val="列出段落1"/>
    <w:basedOn w:val="1"/>
    <w:qFormat/>
    <w:uiPriority w:val="99"/>
    <w:pPr>
      <w:ind w:firstLine="420" w:firstLineChars="200"/>
    </w:pPr>
  </w:style>
  <w:style w:type="paragraph" w:customStyle="1" w:styleId="25">
    <w:name w:val="无间隔1"/>
    <w:qFormat/>
    <w:uiPriority w:val="99"/>
    <w:rPr>
      <w:rFonts w:ascii="Times New Roman" w:hAnsi="Times New Roman" w:eastAsia="宋体" w:cs="Times New Roman"/>
      <w:sz w:val="22"/>
      <w:szCs w:val="22"/>
      <w:lang w:val="en-US" w:eastAsia="zh-CN" w:bidi="ar-SA"/>
    </w:rPr>
  </w:style>
  <w:style w:type="paragraph" w:customStyle="1" w:styleId="26">
    <w:name w:val="引用1"/>
    <w:basedOn w:val="1"/>
    <w:next w:val="1"/>
    <w:link w:val="27"/>
    <w:qFormat/>
    <w:uiPriority w:val="99"/>
    <w:pPr>
      <w:spacing w:before="200"/>
      <w:ind w:left="864" w:right="864"/>
    </w:pPr>
    <w:rPr>
      <w:rFonts w:eastAsia="等线"/>
      <w:i/>
      <w:iCs/>
      <w:color w:val="404040"/>
      <w:sz w:val="20"/>
      <w:szCs w:val="20"/>
    </w:rPr>
  </w:style>
  <w:style w:type="character" w:customStyle="1" w:styleId="27">
    <w:name w:val="Quote Char_be4065eb-7360-4498-9565-3b0c9174abf4"/>
    <w:link w:val="26"/>
    <w:qFormat/>
    <w:uiPriority w:val="99"/>
    <w:rPr>
      <w:i/>
      <w:iCs/>
      <w:color w:val="404040"/>
    </w:rPr>
  </w:style>
  <w:style w:type="paragraph" w:customStyle="1" w:styleId="28">
    <w:name w:val="明显引用1"/>
    <w:basedOn w:val="1"/>
    <w:next w:val="1"/>
    <w:link w:val="29"/>
    <w:qFormat/>
    <w:uiPriority w:val="99"/>
    <w:pPr>
      <w:pBdr>
        <w:top w:val="single" w:color="404040" w:sz="4" w:space="10"/>
        <w:bottom w:val="single" w:color="404040" w:sz="4" w:space="10"/>
      </w:pBdr>
      <w:spacing w:before="360" w:after="360"/>
      <w:ind w:left="864" w:right="864"/>
      <w:jc w:val="center"/>
    </w:pPr>
    <w:rPr>
      <w:rFonts w:eastAsia="等线"/>
      <w:i/>
      <w:iCs/>
      <w:color w:val="404040"/>
      <w:sz w:val="20"/>
      <w:szCs w:val="20"/>
    </w:rPr>
  </w:style>
  <w:style w:type="character" w:customStyle="1" w:styleId="29">
    <w:name w:val="Intense Quote Char_d73b1ddf-dc24-48fd-ab9e-f207ee5ea7af"/>
    <w:link w:val="28"/>
    <w:qFormat/>
    <w:uiPriority w:val="99"/>
    <w:rPr>
      <w:i/>
      <w:iCs/>
      <w:color w:val="404040"/>
    </w:rPr>
  </w:style>
  <w:style w:type="character" w:customStyle="1" w:styleId="30">
    <w:name w:val="不明显强调1"/>
    <w:qFormat/>
    <w:uiPriority w:val="99"/>
    <w:rPr>
      <w:rFonts w:cs="Times New Roman"/>
      <w:i/>
      <w:iCs/>
      <w:color w:val="404040"/>
    </w:rPr>
  </w:style>
  <w:style w:type="character" w:customStyle="1" w:styleId="31">
    <w:name w:val="明显强调1"/>
    <w:qFormat/>
    <w:uiPriority w:val="99"/>
    <w:rPr>
      <w:rFonts w:cs="Times New Roman"/>
      <w:b/>
      <w:bCs/>
      <w:i/>
      <w:iCs/>
      <w:color w:val="auto"/>
    </w:rPr>
  </w:style>
  <w:style w:type="character" w:customStyle="1" w:styleId="32">
    <w:name w:val="不明显参考1"/>
    <w:qFormat/>
    <w:uiPriority w:val="99"/>
    <w:rPr>
      <w:rFonts w:cs="Times New Roman"/>
      <w:smallCaps/>
      <w:color w:val="404040"/>
    </w:rPr>
  </w:style>
  <w:style w:type="character" w:customStyle="1" w:styleId="33">
    <w:name w:val="明显参考1"/>
    <w:qFormat/>
    <w:uiPriority w:val="99"/>
    <w:rPr>
      <w:rFonts w:cs="Times New Roman"/>
      <w:b/>
      <w:bCs/>
      <w:smallCaps/>
      <w:color w:val="404040"/>
      <w:spacing w:val="5"/>
    </w:rPr>
  </w:style>
  <w:style w:type="character" w:customStyle="1" w:styleId="34">
    <w:name w:val="书籍标题1"/>
    <w:qFormat/>
    <w:uiPriority w:val="99"/>
    <w:rPr>
      <w:rFonts w:cs="Times New Roman"/>
      <w:b/>
      <w:bCs/>
      <w:i/>
      <w:iCs/>
      <w:spacing w:val="5"/>
    </w:rPr>
  </w:style>
  <w:style w:type="paragraph" w:customStyle="1" w:styleId="35">
    <w:name w:val="TOC 标题1"/>
    <w:basedOn w:val="2"/>
    <w:next w:val="1"/>
    <w:qFormat/>
    <w:uiPriority w:val="99"/>
    <w:pPr>
      <w:outlineLvl w:val="9"/>
    </w:pPr>
  </w:style>
  <w:style w:type="character" w:customStyle="1" w:styleId="36">
    <w:name w:val="标题 1 Char"/>
    <w:link w:val="2"/>
    <w:qFormat/>
    <w:uiPriority w:val="0"/>
    <w:rPr>
      <w:b/>
      <w:bCs/>
      <w:kern w:val="44"/>
      <w:sz w:val="44"/>
      <w:szCs w:val="44"/>
    </w:rPr>
  </w:style>
  <w:style w:type="character" w:customStyle="1" w:styleId="37">
    <w:name w:val="标题 2 Char"/>
    <w:link w:val="3"/>
    <w:qFormat/>
    <w:uiPriority w:val="0"/>
    <w:rPr>
      <w:rFonts w:ascii="Cambria" w:hAnsi="Cambria" w:eastAsia="宋体" w:cs="宋体"/>
      <w:b/>
      <w:bCs/>
      <w:kern w:val="2"/>
      <w:sz w:val="32"/>
      <w:szCs w:val="32"/>
    </w:rPr>
  </w:style>
  <w:style w:type="character" w:customStyle="1" w:styleId="38">
    <w:name w:val="标题 3 Char"/>
    <w:link w:val="4"/>
    <w:qFormat/>
    <w:uiPriority w:val="0"/>
    <w:rPr>
      <w:b/>
      <w:bCs/>
      <w:kern w:val="2"/>
      <w:sz w:val="32"/>
      <w:szCs w:val="32"/>
    </w:rPr>
  </w:style>
  <w:style w:type="character" w:customStyle="1" w:styleId="39">
    <w:name w:val="标题 4 Char"/>
    <w:link w:val="5"/>
    <w:qFormat/>
    <w:uiPriority w:val="0"/>
    <w:rPr>
      <w:rFonts w:ascii="Cambria" w:hAnsi="Cambria" w:eastAsia="宋体" w:cs="宋体"/>
      <w:b/>
      <w:bCs/>
      <w:kern w:val="2"/>
      <w:sz w:val="28"/>
      <w:szCs w:val="28"/>
    </w:rPr>
  </w:style>
  <w:style w:type="character" w:customStyle="1" w:styleId="40">
    <w:name w:val="标题 5 Char"/>
    <w:link w:val="6"/>
    <w:qFormat/>
    <w:uiPriority w:val="0"/>
    <w:rPr>
      <w:b/>
      <w:bCs/>
      <w:kern w:val="2"/>
      <w:sz w:val="28"/>
      <w:szCs w:val="28"/>
    </w:rPr>
  </w:style>
  <w:style w:type="character" w:customStyle="1" w:styleId="41">
    <w:name w:val="标题 6 Char"/>
    <w:link w:val="7"/>
    <w:qFormat/>
    <w:uiPriority w:val="0"/>
    <w:rPr>
      <w:rFonts w:ascii="Cambria" w:hAnsi="Cambria" w:eastAsia="宋体" w:cs="宋体"/>
      <w:b/>
      <w:bCs/>
      <w:kern w:val="2"/>
      <w:sz w:val="24"/>
      <w:szCs w:val="24"/>
    </w:rPr>
  </w:style>
  <w:style w:type="character" w:customStyle="1" w:styleId="42">
    <w:name w:val="标题 7 Char"/>
    <w:link w:val="8"/>
    <w:qFormat/>
    <w:uiPriority w:val="0"/>
    <w:rPr>
      <w:b/>
      <w:bCs/>
      <w:kern w:val="2"/>
      <w:sz w:val="24"/>
      <w:szCs w:val="24"/>
    </w:rPr>
  </w:style>
  <w:style w:type="character" w:customStyle="1" w:styleId="43">
    <w:name w:val="标题 8 Char"/>
    <w:link w:val="9"/>
    <w:qFormat/>
    <w:uiPriority w:val="0"/>
    <w:rPr>
      <w:rFonts w:ascii="Cambria" w:hAnsi="Cambria" w:eastAsia="宋体" w:cs="宋体"/>
      <w:kern w:val="2"/>
      <w:sz w:val="24"/>
      <w:szCs w:val="24"/>
    </w:rPr>
  </w:style>
  <w:style w:type="character" w:customStyle="1" w:styleId="44">
    <w:name w:val="标题 9 Char"/>
    <w:link w:val="10"/>
    <w:qFormat/>
    <w:uiPriority w:val="0"/>
    <w:rPr>
      <w:rFonts w:ascii="Cambria" w:hAnsi="Cambria" w:eastAsia="宋体" w:cs="宋体"/>
      <w:kern w:val="2"/>
      <w:sz w:val="21"/>
      <w:szCs w:val="21"/>
    </w:rPr>
  </w:style>
  <w:style w:type="character" w:customStyle="1" w:styleId="45">
    <w:name w:val="页眉 Char"/>
    <w:link w:val="16"/>
    <w:qFormat/>
    <w:uiPriority w:val="99"/>
    <w:rPr>
      <w:sz w:val="18"/>
      <w:szCs w:val="18"/>
    </w:rPr>
  </w:style>
  <w:style w:type="character" w:customStyle="1" w:styleId="46">
    <w:name w:val="页脚 Char"/>
    <w:link w:val="15"/>
    <w:qFormat/>
    <w:uiPriority w:val="99"/>
    <w:rPr>
      <w:sz w:val="18"/>
      <w:szCs w:val="18"/>
    </w:rPr>
  </w:style>
  <w:style w:type="character" w:customStyle="1" w:styleId="47">
    <w:name w:val="标题 Char"/>
    <w:link w:val="18"/>
    <w:qFormat/>
    <w:uiPriority w:val="0"/>
    <w:rPr>
      <w:rFonts w:ascii="Cambria" w:hAnsi="Cambria" w:cs="宋体"/>
      <w:b/>
      <w:bCs/>
      <w:kern w:val="2"/>
      <w:sz w:val="32"/>
      <w:szCs w:val="32"/>
    </w:rPr>
  </w:style>
  <w:style w:type="character" w:customStyle="1" w:styleId="48">
    <w:name w:val="副标题 Char"/>
    <w:link w:val="17"/>
    <w:qFormat/>
    <w:uiPriority w:val="0"/>
    <w:rPr>
      <w:rFonts w:ascii="Cambria" w:hAnsi="Cambria" w:cs="宋体"/>
      <w:b/>
      <w:bCs/>
      <w:kern w:val="28"/>
      <w:sz w:val="32"/>
      <w:szCs w:val="32"/>
    </w:rPr>
  </w:style>
  <w:style w:type="paragraph" w:styleId="49">
    <w:name w:val="No Spacing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50">
    <w:name w:val="List Paragraph"/>
    <w:basedOn w:val="1"/>
    <w:qFormat/>
    <w:uiPriority w:val="34"/>
    <w:pPr>
      <w:ind w:firstLine="420" w:firstLineChars="200"/>
    </w:pPr>
  </w:style>
  <w:style w:type="character" w:customStyle="1" w:styleId="51">
    <w:name w:val="批注框文本 Char"/>
    <w:basedOn w:val="20"/>
    <w:link w:val="14"/>
    <w:qFormat/>
    <w:uiPriority w:val="99"/>
    <w:rPr>
      <w:kern w:val="2"/>
      <w:sz w:val="18"/>
      <w:szCs w:val="18"/>
    </w:rPr>
  </w:style>
  <w:style w:type="paragraph" w:customStyle="1" w:styleId="52">
    <w:name w:val="Table Paragraph"/>
    <w:basedOn w:val="1"/>
    <w:qFormat/>
    <w:uiPriority w:val="1"/>
    <w:rPr>
      <w:rFonts w:ascii="仿宋" w:hAnsi="仿宋" w:eastAsia="仿宋" w:cs="仿宋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7A2EDE2-0600-4CBF-8FD7-29C5F3E2725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80</Words>
  <Characters>459</Characters>
  <Lines>3</Lines>
  <Paragraphs>1</Paragraphs>
  <TotalTime>76</TotalTime>
  <ScaleCrop>false</ScaleCrop>
  <LinksUpToDate>false</LinksUpToDate>
  <CharactersWithSpaces>538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2018-04-26T02:24:00Z</dcterms:created>
  <dc:creator>徐佳欣</dc:creator>
  <cp:lastModifiedBy>dIy</cp:lastModifiedBy>
  <cp:lastPrinted>2022-03-08T08:16:00Z</cp:lastPrinted>
  <dcterms:modified xsi:type="dcterms:W3CDTF">2022-06-30T01:07:02Z</dcterms:modified>
  <cp:revision>180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CC624057175743029CE57219FB4E1C29</vt:lpwstr>
  </property>
</Properties>
</file>