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疫情防控健康监测登记表</w:t>
      </w: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10"/>
        <w:gridCol w:w="1515"/>
        <w:gridCol w:w="2025"/>
        <w:gridCol w:w="134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工作（学习）单位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是否入住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酒店宾馆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酒店宾馆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14天内是否到过中高风险地区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中高风险地区具体地址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到陵时间及乘坐航班、车次（自驾）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离陵时间及乘坐航班、车次（自驾）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当日体温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本人健康情况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共同居住人健康情况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测温当日考生所在县（市、区）域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状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登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记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6月24日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6月25日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6月26日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6月27日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6月28日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6月29日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6月30日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7月1日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7月2日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7月3日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7月4日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7月5日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7月6日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7月7日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按照疫情防控要求，请考生从6月24日开始如实填写本人每日体温监测情况、本人及共同居住人身体健康状况。此表在笔试测试当日上交。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我承诺：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截至考试前14天连续进行每日体温测量，真实记录体温和健康状况，过去14天内无发热、干咳等呼吸道症状，无新冠肺炎接触史。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签字：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ODI3Mzk0YzBmZDE1ZjkyNjM0YzI2YmNmYjcxMzIifQ=="/>
  </w:docVars>
  <w:rsids>
    <w:rsidRoot w:val="00000000"/>
    <w:rsid w:val="0BEB09D7"/>
    <w:rsid w:val="111D5BA4"/>
    <w:rsid w:val="160E7BE2"/>
    <w:rsid w:val="16AD660C"/>
    <w:rsid w:val="25C8797C"/>
    <w:rsid w:val="2FA97588"/>
    <w:rsid w:val="31CB2554"/>
    <w:rsid w:val="43622C27"/>
    <w:rsid w:val="47541888"/>
    <w:rsid w:val="51D23567"/>
    <w:rsid w:val="578A4E52"/>
    <w:rsid w:val="68655E06"/>
    <w:rsid w:val="76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348</Characters>
  <Lines>0</Lines>
  <Paragraphs>0</Paragraphs>
  <TotalTime>2</TotalTime>
  <ScaleCrop>false</ScaleCrop>
  <LinksUpToDate>false</LinksUpToDate>
  <CharactersWithSpaces>386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2022-06-08T08:19:00Z</dcterms:created>
  <dc:creator>Administrator</dc:creator>
  <cp:lastModifiedBy>盗火者</cp:lastModifiedBy>
  <cp:lastPrinted>2022-06-23T09:30:25Z</cp:lastPrinted>
  <dcterms:modified xsi:type="dcterms:W3CDTF">2022-06-23T09:31:40Z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A9E2DE2FCED84106BFE3BA9F97F7D21E</vt:lpwstr>
  </property>
</Properties>
</file>