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徐州市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红十字血液中心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非在编工作人员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新冠肺炎疫情防控告知书</w:t>
      </w:r>
    </w:p>
    <w:p>
      <w:pPr>
        <w:spacing w:line="320" w:lineRule="exact"/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应按疫情防控有关要求做好个人防护和健康管理，及时申领“苏康码”，并每日进行健康申报。备考、笔试及面试期间不得前往国（境）外（澳门除外）或国内疫情中高风险地区以及本地有聚集性疫情所在县（市、区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二、笔试及面试当天入场时，考生应主动出示本人有效期内的身份证原件、“苏康码”及“行程码”绿码，上交本人最新签署的《徐州市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红十字血液中心2022年</w:t>
      </w:r>
      <w:r>
        <w:rPr>
          <w:rFonts w:hint="eastAsia" w:ascii="仿宋_GB2312" w:eastAsia="仿宋_GB2312"/>
          <w:color w:val="333333"/>
          <w:sz w:val="32"/>
          <w:szCs w:val="32"/>
        </w:rPr>
        <w:t>公开招聘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非在编工作人员</w:t>
      </w:r>
      <w:r>
        <w:rPr>
          <w:rFonts w:hint="eastAsia" w:ascii="仿宋_GB2312" w:eastAsia="仿宋_GB2312"/>
          <w:color w:val="333333"/>
          <w:sz w:val="32"/>
          <w:szCs w:val="32"/>
        </w:rPr>
        <w:t>健康申报及承诺</w:t>
      </w:r>
      <w:r>
        <w:rPr>
          <w:rFonts w:ascii="仿宋_GB2312" w:eastAsia="仿宋_GB2312"/>
          <w:color w:val="333333"/>
          <w:sz w:val="32"/>
          <w:szCs w:val="32"/>
        </w:rPr>
        <w:t>书</w:t>
      </w:r>
      <w:bookmarkStart w:id="0" w:name="_GoBack"/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》、48小时内核酸检测阴性报告(纸质或电子报告均可)、现场测量体温＜37.3℃、无干咳等可疑症状，方可入场参加考试。</w:t>
      </w:r>
      <w:bookmarkEnd w:id="0"/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三、对有国内中高风险地区所在县（市、区）的来徐返徐考生，应在考前完成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7天集中隔离+3天居家健康监测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对来自安徽省泗县、安徽省濉溪县的考生，须进行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7天居家健康监测，第 1、2、3、5、7天进行新冠肺炎病毒核酸检测记录，并提供准考证上考试时间前24小时内的检测阴性报告记录。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来自南京市鼓楼区、秦淮区、六合区的考生，须进行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7天健康跟踪监测，第 1、2、3、5、7天进行新冠肺炎病毒核酸检测记录，并提供准考证上考试时间前24小时内的检测阴性报告记录。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笔试及面试当天入场时“苏康码”为绿码的考生，如出现体温≥37.3℃情况或有干咳等可疑症状，应配合医务人员进行体温复测和流行病学史排查。流行病学史排查无问题的考生可安排至隔离考场参加考试；流行病学史排查有问题的考生不得参加考试，应服从安排至发热门诊就诊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因上述情形被送至医院发热门诊就诊或被集中隔离医学观察的考生，或集中隔离期未满、处于新冠肺炎治疗期、复阳期、出院观察期，以及因其他个人原因无法参加考试的，视同放弃应聘及考试资格。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五、参加笔试及面试的考生，应自备一次性医用外科口罩或无呼吸阀的N95口罩，考试中除身份确认、面试答题、用餐需摘除口罩以外，应全程佩戴，考前考后应进行手消毒，做好个人防护。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请考生持续关注新冠肺炎疫情形势和我市疫情防控最新要求，如有新的调整和要求，将另行告知。</w:t>
      </w:r>
    </w:p>
    <w:p>
      <w:pPr>
        <w:suppressAutoHyphens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sectPr>
      <w:pgSz w:w="11906" w:h="16838"/>
      <w:pgMar w:top="1701" w:right="1531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WU4ZmZkYmE0NjY3YWFiNDVmODBmNzM3YzMxYmUifQ=="/>
  </w:docVars>
  <w:rsids>
    <w:rsidRoot w:val="00E25781"/>
    <w:rsid w:val="00033B3A"/>
    <w:rsid w:val="0004498D"/>
    <w:rsid w:val="000C35AA"/>
    <w:rsid w:val="000E48A8"/>
    <w:rsid w:val="0010042E"/>
    <w:rsid w:val="00184E30"/>
    <w:rsid w:val="001E7212"/>
    <w:rsid w:val="002162AF"/>
    <w:rsid w:val="00224959"/>
    <w:rsid w:val="00237254"/>
    <w:rsid w:val="00266C34"/>
    <w:rsid w:val="00271D66"/>
    <w:rsid w:val="002E52B7"/>
    <w:rsid w:val="00321CE1"/>
    <w:rsid w:val="0037584C"/>
    <w:rsid w:val="00375FE2"/>
    <w:rsid w:val="003873D6"/>
    <w:rsid w:val="00441A01"/>
    <w:rsid w:val="0044484F"/>
    <w:rsid w:val="00477FCF"/>
    <w:rsid w:val="004D5EE8"/>
    <w:rsid w:val="004D671F"/>
    <w:rsid w:val="00505FAD"/>
    <w:rsid w:val="0054726C"/>
    <w:rsid w:val="005567D7"/>
    <w:rsid w:val="005D2212"/>
    <w:rsid w:val="005F7C65"/>
    <w:rsid w:val="00606C4A"/>
    <w:rsid w:val="006A2F97"/>
    <w:rsid w:val="006B547F"/>
    <w:rsid w:val="007113C4"/>
    <w:rsid w:val="00790857"/>
    <w:rsid w:val="008150BD"/>
    <w:rsid w:val="00816F3B"/>
    <w:rsid w:val="00843EC0"/>
    <w:rsid w:val="008D4C66"/>
    <w:rsid w:val="00930F51"/>
    <w:rsid w:val="00941F1D"/>
    <w:rsid w:val="00974AB4"/>
    <w:rsid w:val="009804C4"/>
    <w:rsid w:val="009D1C00"/>
    <w:rsid w:val="009F115C"/>
    <w:rsid w:val="00A13971"/>
    <w:rsid w:val="00AB5E9E"/>
    <w:rsid w:val="00AC5D1E"/>
    <w:rsid w:val="00AE2D65"/>
    <w:rsid w:val="00B468C6"/>
    <w:rsid w:val="00BF61E2"/>
    <w:rsid w:val="00C76C07"/>
    <w:rsid w:val="00D13A61"/>
    <w:rsid w:val="00DB675B"/>
    <w:rsid w:val="00DD2681"/>
    <w:rsid w:val="00DD60E6"/>
    <w:rsid w:val="00DD6797"/>
    <w:rsid w:val="00E006A2"/>
    <w:rsid w:val="00E25781"/>
    <w:rsid w:val="00E439A3"/>
    <w:rsid w:val="00E87147"/>
    <w:rsid w:val="00E955EC"/>
    <w:rsid w:val="00EA3E77"/>
    <w:rsid w:val="00EC190A"/>
    <w:rsid w:val="00EC7A1E"/>
    <w:rsid w:val="00F855ED"/>
    <w:rsid w:val="00F861BE"/>
    <w:rsid w:val="00FA5334"/>
    <w:rsid w:val="105C708F"/>
    <w:rsid w:val="174E5AB5"/>
    <w:rsid w:val="211746C7"/>
    <w:rsid w:val="2B157704"/>
    <w:rsid w:val="34C4133A"/>
    <w:rsid w:val="396C7089"/>
    <w:rsid w:val="41171FD0"/>
    <w:rsid w:val="44493C07"/>
    <w:rsid w:val="44867251"/>
    <w:rsid w:val="54EC4D73"/>
    <w:rsid w:val="6E7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1027</Words>
  <Characters>1042</Characters>
  <Lines>7</Lines>
  <Paragraphs>2</Paragraphs>
  <TotalTime>1</TotalTime>
  <ScaleCrop>false</ScaleCrop>
  <LinksUpToDate>false</LinksUpToDate>
  <CharactersWithSpaces>1044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2020-06-24T07:01:00Z</dcterms:created>
  <dc:creator>Administrator</dc:creator>
  <cp:lastModifiedBy>笑笑爱美丽</cp:lastModifiedBy>
  <cp:lastPrinted>2022-06-29T08:53:00Z</cp:lastPrinted>
  <dcterms:modified xsi:type="dcterms:W3CDTF">2022-06-30T08:36:00Z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EEE739E651AE4EC99857E64F08022B49</vt:lpwstr>
  </property>
</Properties>
</file>