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202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年</w:t>
      </w:r>
      <w:bookmarkStart w:id="0" w:name="_GoBack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张湾区</w:t>
      </w:r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val="en-US" w:eastAsia="zh-CN"/>
        </w:rPr>
        <w:t>义务教育及学前教育教师笔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lang w:eastAsia="zh-CN"/>
        </w:rPr>
        <w:t>试加分人员名单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  <w:t>“三支一扶”加分人员名单</w:t>
      </w:r>
    </w:p>
    <w:tbl>
      <w:tblPr>
        <w:tblStyle w:val="3"/>
        <w:tblW w:w="835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078"/>
        <w:gridCol w:w="599"/>
        <w:gridCol w:w="2891"/>
        <w:gridCol w:w="31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龚慧婧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4203231998****0041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竹山县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蔡姣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4203241995****2767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竹溪县</w:t>
            </w:r>
          </w:p>
        </w:tc>
      </w:tr>
    </w:tbl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6"/>
          <w:szCs w:val="36"/>
          <w:lang w:val="en-US" w:eastAsia="zh-CN"/>
        </w:rPr>
        <w:t>“网格员”加分人员名单</w:t>
      </w:r>
    </w:p>
    <w:tbl>
      <w:tblPr>
        <w:tblStyle w:val="3"/>
        <w:tblW w:w="839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1078"/>
        <w:gridCol w:w="599"/>
        <w:gridCol w:w="2891"/>
        <w:gridCol w:w="32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李雅琪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4203031996****1748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茅箭区五堰街办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王艺锜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4203031995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****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2022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茅箭区五堰街办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王菲儿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4203031994****2028</w:t>
            </w:r>
          </w:p>
        </w:tc>
        <w:tc>
          <w:tcPr>
            <w:tcW w:w="3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张湾区车城街办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both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zgyOWEyODRiOTE2Zjc0NjgwZmE4ZWMyYjk4MmQifQ=="/>
  </w:docVars>
  <w:rsids>
    <w:rsidRoot w:val="5B834C40"/>
    <w:rsid w:val="191C1763"/>
    <w:rsid w:val="1FE72280"/>
    <w:rsid w:val="44F538B9"/>
    <w:rsid w:val="517B58B5"/>
    <w:rsid w:val="5B8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223</Characters>
  <Lines>0</Lines>
  <Paragraphs>0</Paragraphs>
  <TotalTime>3</TotalTime>
  <ScaleCrop>false</ScaleCrop>
  <LinksUpToDate>false</LinksUpToDate>
  <CharactersWithSpaces>223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2021-06-08T11:10:00Z</dcterms:created>
  <dc:creator>Administrator</dc:creator>
  <cp:lastModifiedBy>bo</cp:lastModifiedBy>
  <dcterms:modified xsi:type="dcterms:W3CDTF">2022-06-30T01:23:59Z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550B4DBFA7924622B0C28485DF81A705</vt:lpwstr>
  </property>
</Properties>
</file>