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5" w:lineRule="atLeast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附件：</w:t>
      </w:r>
    </w:p>
    <w:p>
      <w:pPr>
        <w:widowControl/>
        <w:spacing w:line="525" w:lineRule="atLeast"/>
        <w:jc w:val="center"/>
        <w:rPr>
          <w:rFonts w:ascii="微软雅黑" w:hAnsi="微软雅黑" w:eastAsia="微软雅黑" w:cs="宋体"/>
          <w:kern w:val="0"/>
          <w:szCs w:val="21"/>
        </w:rPr>
      </w:pPr>
      <w:bookmarkStart w:id="0" w:name="_GoBack"/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事业单位公开招聘笔试考生健康承诺书</w:t>
      </w:r>
    </w:p>
    <w:bookmarkEnd w:id="0"/>
    <w:tbl>
      <w:tblPr>
        <w:tblStyle w:val="2"/>
        <w:tblW w:w="9795" w:type="dxa"/>
        <w:jc w:val="center"/>
        <w:tblCellSpacing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2100"/>
        <w:gridCol w:w="1875"/>
        <w:gridCol w:w="315"/>
        <w:gridCol w:w="840"/>
        <w:gridCol w:w="2160"/>
        <w:gridCol w:w="17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5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3"/>
                <w:szCs w:val="23"/>
              </w:rPr>
              <w:t>考点名称：</w:t>
            </w:r>
          </w:p>
        </w:tc>
        <w:tc>
          <w:tcPr>
            <w:tcW w:w="47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3"/>
                <w:szCs w:val="23"/>
              </w:rPr>
              <w:t>考场号：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3"/>
                <w:szCs w:val="23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3"/>
                <w:szCs w:val="23"/>
              </w:rPr>
              <w:t>申明</w:t>
            </w:r>
          </w:p>
        </w:tc>
        <w:tc>
          <w:tcPr>
            <w:tcW w:w="9030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2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是否有中、高风险等疫情重点地区旅居史且离开上述地区已满</w:t>
            </w: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天但不满</w:t>
            </w: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天？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居住社区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天内是否发生疫情？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是否有境外旅居史且入境已满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天但不满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天？</w:t>
            </w:r>
          </w:p>
          <w:p>
            <w:pPr>
              <w:widowControl/>
              <w:spacing w:line="22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是否属于治愈出院满</w:t>
            </w: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天的确诊病例和无症状感染者？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2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是否考前</w:t>
            </w: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天内从省外发生本土疫情省份入鲁返鲁？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30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2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是否属于确诊病例、疑似病例、无症状感染者和尚在隔离观察期的密切接触者、次密接？</w:t>
            </w:r>
          </w:p>
          <w:p>
            <w:pPr>
              <w:widowControl/>
              <w:spacing w:line="22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考前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天内是否有发热、咳嗽等症状未痊愈且未排除传染病及身体不适？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br w:type="textWrapping"/>
            </w: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8.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是否有中、高风险等疫情重点地区旅居史且离开上述地区不满</w:t>
            </w:r>
            <w:r>
              <w:rPr>
                <w:rFonts w:ascii="Calibri" w:hAnsi="Calibri" w:eastAsia="宋体" w:cs="宋体"/>
                <w:b/>
                <w:bCs/>
                <w:kern w:val="0"/>
                <w:sz w:val="17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</w:rPr>
              <w:t>天？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9.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是否有境外旅居史且入境未满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天？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3"/>
                <w:szCs w:val="23"/>
              </w:rPr>
              <w:t>考生</w:t>
            </w:r>
          </w:p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3"/>
                <w:szCs w:val="23"/>
              </w:rPr>
              <w:t>承诺</w:t>
            </w:r>
          </w:p>
        </w:tc>
        <w:tc>
          <w:tcPr>
            <w:tcW w:w="9030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ind w:firstLine="36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座位号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是否存在健康申明的情形？（填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“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是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”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或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“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否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”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。如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“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是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”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是否存在健康申明的情形？（填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“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是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”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或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“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否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”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。如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“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是</w:t>
            </w:r>
            <w:r>
              <w:rPr>
                <w:rFonts w:ascii="Calibri" w:hAnsi="Calibri" w:eastAsia="宋体" w:cs="宋体"/>
                <w:kern w:val="0"/>
                <w:sz w:val="17"/>
                <w:szCs w:val="17"/>
              </w:rPr>
              <w:t>”</w:t>
            </w: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，请详细列明）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7"/>
                <w:szCs w:val="17"/>
              </w:rPr>
              <w:t>考生承诺签字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注：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健康申明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项为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的，考生须携带规定的健康证明，在隔离考场考试；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健康申明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中第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项为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健康申明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项为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  <w:r>
              <w:rPr>
                <w:rFonts w:ascii="Calibri" w:hAnsi="Calibri" w:eastAsia="宋体" w:cs="宋体"/>
                <w:kern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的，不得参加考试。</w:t>
            </w:r>
          </w:p>
        </w:tc>
      </w:tr>
    </w:tbl>
    <w:p>
      <w:pPr>
        <w:widowControl/>
        <w:spacing w:line="465" w:lineRule="atLeast"/>
        <w:jc w:val="left"/>
        <w:rPr>
          <w:rFonts w:ascii="黑体" w:hAnsi="黑体" w:eastAsia="黑体" w:cs="宋体"/>
          <w:kern w:val="0"/>
          <w:szCs w:val="21"/>
        </w:rPr>
      </w:pPr>
    </w:p>
    <w:p>
      <w:pPr>
        <w:ind w:firstLine="5280" w:firstLineChars="1650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OTc0ZjIzOTdhYzMxZTg0ZjBkZTFiYzlkZDI4YjcifQ=="/>
  </w:docVars>
  <w:rsids>
    <w:rsidRoot w:val="37FA26C8"/>
    <w:rsid w:val="37F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2022-06-28T08:59:00Z</dcterms:created>
  <dc:creator>summer</dc:creator>
  <cp:lastModifiedBy>summer</cp:lastModifiedBy>
  <dcterms:modified xsi:type="dcterms:W3CDTF">2022-06-28T08:59:46Z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081EF40998584D17B11FBA81DEAC5D94</vt:lpwstr>
  </property>
</Properties>
</file>