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p>
    <w:p>
      <w:pPr>
        <w:spacing w:line="580" w:lineRule="exact"/>
        <w:jc w:val="both"/>
        <w:rPr>
          <w:rFonts w:hint="default" w:ascii="仿宋_GB2312" w:hAnsi="仿宋_GB2312" w:eastAsia="仿宋_GB2312" w:cs="仿宋_GB2312"/>
          <w:color w:val="auto"/>
          <w:sz w:val="32"/>
          <w:szCs w:val="32"/>
          <w:lang w:val="en-US" w:eastAsia="zh-CN"/>
        </w:rPr>
      </w:pPr>
    </w:p>
    <w:p>
      <w:pPr>
        <w:spacing w:line="58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2022年</w:t>
      </w:r>
      <w:r>
        <w:rPr>
          <w:rFonts w:hint="eastAsia" w:ascii="方正小标宋简体" w:hAnsi="方正小标宋简体" w:eastAsia="方正小标宋简体" w:cs="方正小标宋简体"/>
          <w:color w:val="auto"/>
          <w:sz w:val="44"/>
          <w:szCs w:val="44"/>
          <w:lang w:eastAsia="zh-CN"/>
        </w:rPr>
        <w:t>汝城</w:t>
      </w:r>
      <w:r>
        <w:rPr>
          <w:rFonts w:hint="eastAsia" w:ascii="方正小标宋简体" w:hAnsi="方正小标宋简体" w:eastAsia="方正小标宋简体" w:cs="方正小标宋简体"/>
          <w:color w:val="auto"/>
          <w:sz w:val="44"/>
          <w:szCs w:val="44"/>
        </w:rPr>
        <w:t>县</w:t>
      </w:r>
      <w:r>
        <w:rPr>
          <w:rFonts w:hint="eastAsia" w:ascii="方正小标宋简体" w:hAnsi="方正小标宋简体" w:eastAsia="方正小标宋简体" w:cs="方正小标宋简体"/>
          <w:color w:val="auto"/>
          <w:sz w:val="44"/>
          <w:szCs w:val="44"/>
          <w:lang w:eastAsia="zh-CN"/>
        </w:rPr>
        <w:t>事业单位公开招聘（</w:t>
      </w:r>
      <w:r>
        <w:rPr>
          <w:rFonts w:hint="eastAsia" w:ascii="方正小标宋简体" w:hAnsi="方正小标宋简体" w:eastAsia="方正小标宋简体" w:cs="方正小标宋简体"/>
          <w:color w:val="auto"/>
          <w:sz w:val="44"/>
          <w:szCs w:val="44"/>
        </w:rPr>
        <w:t>引进</w:t>
      </w:r>
      <w:r>
        <w:rPr>
          <w:rFonts w:hint="eastAsia" w:ascii="方正小标宋简体" w:hAnsi="方正小标宋简体" w:eastAsia="方正小标宋简体" w:cs="方正小标宋简体"/>
          <w:color w:val="auto"/>
          <w:sz w:val="44"/>
          <w:szCs w:val="44"/>
          <w:lang w:eastAsia="zh-CN"/>
        </w:rPr>
        <w:t>）</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急需紧缺</w:t>
      </w:r>
      <w:r>
        <w:rPr>
          <w:rFonts w:hint="eastAsia" w:ascii="方正小标宋简体" w:hAnsi="方正小标宋简体" w:eastAsia="方正小标宋简体" w:cs="方正小标宋简体"/>
          <w:color w:val="auto"/>
          <w:sz w:val="44"/>
          <w:szCs w:val="44"/>
        </w:rPr>
        <w:t>人才</w:t>
      </w:r>
      <w:r>
        <w:rPr>
          <w:rFonts w:hint="eastAsia" w:ascii="方正小标宋简体" w:hAnsi="方正小标宋简体" w:eastAsia="方正小标宋简体" w:cs="方正小标宋简体"/>
          <w:color w:val="auto"/>
          <w:sz w:val="44"/>
          <w:szCs w:val="44"/>
          <w:lang w:eastAsia="zh-CN"/>
        </w:rPr>
        <w:t>面试</w:t>
      </w:r>
      <w:r>
        <w:rPr>
          <w:rFonts w:hint="eastAsia" w:ascii="方正小标宋简体" w:hAnsi="方正小标宋简体" w:eastAsia="方正小标宋简体" w:cs="方正小标宋简体"/>
          <w:color w:val="auto"/>
          <w:sz w:val="44"/>
          <w:szCs w:val="44"/>
        </w:rPr>
        <w:t>新冠肺炎疫情防控</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告知书</w:t>
      </w:r>
    </w:p>
    <w:p>
      <w:pPr>
        <w:spacing w:line="580" w:lineRule="exact"/>
        <w:jc w:val="center"/>
        <w:rPr>
          <w:rFonts w:ascii="方正大标宋_GBK" w:hAnsi="黑体" w:eastAsia="方正大标宋_GBK" w:cs="Times New Roman"/>
          <w:color w:val="auto"/>
          <w:sz w:val="44"/>
          <w:szCs w:val="44"/>
        </w:rPr>
      </w:pP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为保障广大</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和工作人员生命安全和身体健康，确保2022年</w:t>
      </w:r>
      <w:r>
        <w:rPr>
          <w:rFonts w:hint="eastAsia" w:ascii="仿宋_GB2312" w:hAnsi="仿宋_GB2312" w:eastAsia="仿宋_GB2312" w:cs="仿宋_GB2312"/>
          <w:color w:val="auto"/>
          <w:sz w:val="32"/>
          <w:szCs w:val="32"/>
          <w:lang w:eastAsia="zh-CN"/>
        </w:rPr>
        <w:t>汝城</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事业单位公开招聘（引进）急需紧缺</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工作安全进行，请所有</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知悉并配合执行</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防疫的措施和要求。</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近期注意做好自我健康管理，</w:t>
      </w:r>
      <w:r>
        <w:rPr>
          <w:rFonts w:hint="eastAsia" w:ascii="仿宋_GB2312" w:hAnsi="仿宋_GB2312" w:eastAsia="仿宋_GB2312" w:cs="仿宋_GB2312"/>
          <w:color w:val="auto"/>
          <w:sz w:val="32"/>
          <w:szCs w:val="32"/>
          <w:lang w:val="en-US" w:eastAsia="zh-CN"/>
        </w:rPr>
        <w:t>在面试前</w:t>
      </w:r>
      <w:r>
        <w:rPr>
          <w:rFonts w:hint="eastAsia" w:ascii="仿宋_GB2312" w:hAnsi="仿宋_GB2312" w:eastAsia="仿宋_GB2312" w:cs="仿宋_GB2312"/>
          <w:color w:val="auto"/>
          <w:sz w:val="32"/>
          <w:szCs w:val="32"/>
        </w:rPr>
        <w:t>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身体健康。近期不要前往疫情中高风险地区，不前往有疫情省市，不出国(境)，尽量不参加聚集性活动，不到人群密集场所。出行时如乘坐公共交通工具</w:t>
      </w:r>
      <w:r>
        <w:rPr>
          <w:rFonts w:hint="eastAsia" w:ascii="仿宋_GB2312" w:hAnsi="仿宋_GB2312" w:eastAsia="仿宋_GB2312" w:cs="仿宋_GB2312"/>
          <w:color w:val="auto"/>
          <w:sz w:val="32"/>
          <w:szCs w:val="32"/>
          <w:lang w:val="en-US" w:eastAsia="zh-CN"/>
        </w:rPr>
        <w:t>或出入公共场合</w:t>
      </w:r>
      <w:r>
        <w:rPr>
          <w:rFonts w:hint="eastAsia" w:ascii="仿宋_GB2312" w:hAnsi="仿宋_GB2312" w:eastAsia="仿宋_GB2312" w:cs="仿宋_GB2312"/>
          <w:color w:val="auto"/>
          <w:sz w:val="32"/>
          <w:szCs w:val="32"/>
        </w:rPr>
        <w:t>，要全程佩戴口罩。</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所有考生</w:t>
      </w:r>
      <w:r>
        <w:rPr>
          <w:rFonts w:hint="eastAsia" w:ascii="仿宋_GB2312" w:hAnsi="仿宋_GB2312" w:eastAsia="仿宋_GB2312" w:cs="仿宋_GB2312"/>
          <w:color w:val="auto"/>
          <w:sz w:val="32"/>
          <w:szCs w:val="32"/>
        </w:rPr>
        <w:t>应在</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前48小时内进行新冠肺炎病毒核酸检测。建议</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在无禁忌的情况下按“应接尽接”原则，提前完成新冠疫苗接种。</w:t>
      </w:r>
    </w:p>
    <w:p>
      <w:pPr>
        <w:spacing w:after="0" w:line="520" w:lineRule="exact"/>
        <w:ind w:firstLine="640" w:firstLineChars="200"/>
        <w:rPr>
          <w:rFonts w:ascii="仿宋" w:hAnsi="仿宋" w:eastAsia="仿宋"/>
          <w:color w:val="auto"/>
          <w:sz w:val="28"/>
          <w:szCs w:val="28"/>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shd w:val="clear" w:color="auto" w:fill="FFFFFF"/>
          <w:lang w:eastAsia="zh-CN"/>
        </w:rPr>
        <w:t>所有考生提前打印好本人面试前24小时内的</w:t>
      </w:r>
      <w:r>
        <w:rPr>
          <w:rFonts w:hint="eastAsia" w:ascii="仿宋_GB2312" w:hAnsi="仿宋_GB2312" w:eastAsia="仿宋_GB2312" w:cs="仿宋_GB2312"/>
          <w:color w:val="auto"/>
          <w:sz w:val="32"/>
          <w:szCs w:val="32"/>
          <w:shd w:val="clear" w:color="auto" w:fill="FFFFFF"/>
          <w:lang w:val="en-US" w:eastAsia="zh-CN"/>
        </w:rPr>
        <w:t>湖南省居民</w:t>
      </w:r>
      <w:r>
        <w:rPr>
          <w:rFonts w:hint="eastAsia" w:ascii="仿宋_GB2312" w:hAnsi="仿宋_GB2312" w:eastAsia="仿宋_GB2312" w:cs="仿宋_GB2312"/>
          <w:color w:val="auto"/>
          <w:sz w:val="32"/>
          <w:szCs w:val="32"/>
          <w:shd w:val="clear" w:color="auto" w:fill="FFFFFF"/>
          <w:lang w:eastAsia="zh-CN"/>
        </w:rPr>
        <w:t>健康码、通信大数据行程卡状态信息和彩色截图(包含个人相关信息和更新日期)以及面试前48小时内新冠肺炎病毒核酸检测报告，确保打印的图片信息完整、清晰；</w:t>
      </w:r>
      <w:r>
        <w:rPr>
          <w:rFonts w:hint="eastAsia" w:ascii="仿宋_GB2312" w:hAnsi="仿宋_GB2312" w:eastAsia="仿宋_GB2312" w:cs="仿宋_GB2312"/>
          <w:color w:val="auto"/>
          <w:sz w:val="32"/>
          <w:szCs w:val="32"/>
          <w:shd w:val="clear" w:color="auto" w:fill="FFFFFF"/>
          <w:lang w:val="en-US" w:eastAsia="zh-CN"/>
        </w:rPr>
        <w:t>自行打印并手写签署《</w:t>
      </w:r>
      <w:r>
        <w:rPr>
          <w:rFonts w:hint="eastAsia" w:ascii="仿宋_GB2312" w:hAnsi="仿宋_GB2312" w:eastAsia="仿宋_GB2312" w:cs="仿宋_GB2312"/>
          <w:color w:val="auto"/>
          <w:sz w:val="32"/>
          <w:szCs w:val="32"/>
          <w:shd w:val="clear" w:color="auto" w:fill="FFFFFF"/>
          <w:lang w:eastAsia="zh-CN"/>
        </w:rPr>
        <w:t>2022年汝城县事业单位公开招聘（引进）急需紧缺人才面试新冠肺炎疫情防控</w:t>
      </w:r>
      <w:r>
        <w:rPr>
          <w:rFonts w:hint="eastAsia" w:ascii="仿宋_GB2312" w:hAnsi="仿宋_GB2312" w:eastAsia="仿宋_GB2312" w:cs="仿宋_GB2312"/>
          <w:color w:val="auto"/>
          <w:sz w:val="32"/>
          <w:szCs w:val="32"/>
          <w:shd w:val="clear" w:color="auto" w:fill="FFFFFF"/>
          <w:lang w:val="en-US" w:eastAsia="zh-CN"/>
        </w:rPr>
        <w:t>承诺书》(附件4)</w:t>
      </w:r>
      <w:r>
        <w:rPr>
          <w:rFonts w:hint="eastAsia" w:ascii="仿宋_GB2312" w:hAnsi="仿宋_GB2312" w:eastAsia="仿宋_GB2312" w:cs="仿宋_GB2312"/>
          <w:color w:val="auto"/>
          <w:sz w:val="32"/>
          <w:szCs w:val="32"/>
          <w:shd w:val="clear" w:color="auto" w:fill="FFFFFF"/>
          <w:lang w:eastAsia="zh-CN"/>
        </w:rPr>
        <w:t>，进入考点时需将以上材料</w:t>
      </w:r>
      <w:r>
        <w:rPr>
          <w:rFonts w:hint="eastAsia" w:ascii="仿宋_GB2312" w:hAnsi="仿宋_GB2312" w:eastAsia="仿宋_GB2312" w:cs="仿宋_GB2312"/>
          <w:color w:val="auto"/>
          <w:sz w:val="32"/>
          <w:szCs w:val="32"/>
          <w:shd w:val="clear" w:color="auto" w:fill="FFFFFF"/>
          <w:lang w:val="en-US" w:eastAsia="zh-CN"/>
        </w:rPr>
        <w:t>提交</w:t>
      </w:r>
      <w:r>
        <w:rPr>
          <w:rFonts w:hint="eastAsia" w:ascii="仿宋_GB2312" w:hAnsi="仿宋_GB2312" w:eastAsia="仿宋_GB2312" w:cs="仿宋_GB2312"/>
          <w:color w:val="auto"/>
          <w:sz w:val="32"/>
          <w:szCs w:val="32"/>
          <w:shd w:val="clear" w:color="auto" w:fill="FFFFFF"/>
          <w:lang w:eastAsia="zh-CN"/>
        </w:rPr>
        <w:t>给考点工作人员。</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四、湖南省居民健康码及通信大数据行程卡为绿码、</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前48小时内新冠肺炎病毒核酸检测为阴性、现场体温测量正常（＜37.3°）、无新冠肺炎相关症状的</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，且无不得参加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其他情形之列的</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，方可进入</w:t>
      </w:r>
      <w:r>
        <w:rPr>
          <w:rFonts w:hint="eastAsia" w:ascii="仿宋_GB2312" w:hAnsi="仿宋_GB2312" w:eastAsia="仿宋_GB2312" w:cs="仿宋_GB2312"/>
          <w:color w:val="auto"/>
          <w:sz w:val="32"/>
          <w:szCs w:val="32"/>
          <w:lang w:eastAsia="zh-CN"/>
        </w:rPr>
        <w:t>考点</w:t>
      </w:r>
      <w:r>
        <w:rPr>
          <w:rFonts w:hint="eastAsia" w:ascii="仿宋_GB2312" w:hAnsi="仿宋_GB2312" w:eastAsia="仿宋_GB2312" w:cs="仿宋_GB2312"/>
          <w:color w:val="auto"/>
          <w:sz w:val="32"/>
          <w:szCs w:val="32"/>
          <w:lang w:val="en-US" w:eastAsia="zh-CN"/>
        </w:rPr>
        <w:t>参加面试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进入</w:t>
      </w:r>
      <w:r>
        <w:rPr>
          <w:rFonts w:hint="eastAsia" w:ascii="仿宋_GB2312" w:hAnsi="仿宋_GB2312" w:eastAsia="仿宋_GB2312" w:cs="仿宋_GB2312"/>
          <w:color w:val="auto"/>
          <w:sz w:val="32"/>
          <w:szCs w:val="32"/>
          <w:lang w:eastAsia="zh-CN"/>
        </w:rPr>
        <w:t>考点</w:t>
      </w:r>
      <w:r>
        <w:rPr>
          <w:rFonts w:hint="eastAsia" w:ascii="仿宋_GB2312" w:hAnsi="仿宋_GB2312" w:eastAsia="仿宋_GB2312" w:cs="仿宋_GB2312"/>
          <w:color w:val="auto"/>
          <w:sz w:val="32"/>
          <w:szCs w:val="32"/>
        </w:rPr>
        <w:t>时应有序排队，保持人员间距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1米线间距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，主动</w:t>
      </w:r>
      <w:r>
        <w:rPr>
          <w:rFonts w:hint="eastAsia" w:ascii="仿宋_GB2312" w:hAnsi="仿宋_GB2312" w:eastAsia="仿宋_GB2312" w:cs="仿宋_GB2312"/>
          <w:color w:val="auto"/>
          <w:sz w:val="32"/>
          <w:szCs w:val="32"/>
          <w:lang w:val="en-US" w:eastAsia="zh-CN"/>
        </w:rPr>
        <w:t>扫“场所码”，</w:t>
      </w:r>
      <w:r>
        <w:rPr>
          <w:rFonts w:hint="eastAsia" w:ascii="仿宋_GB2312" w:hAnsi="仿宋_GB2312" w:eastAsia="仿宋_GB2312" w:cs="仿宋_GB2312"/>
          <w:color w:val="auto"/>
          <w:sz w:val="32"/>
          <w:szCs w:val="32"/>
        </w:rPr>
        <w:t>出示</w:t>
      </w:r>
      <w:r>
        <w:rPr>
          <w:rFonts w:hint="eastAsia" w:ascii="仿宋_GB2312" w:hAnsi="仿宋_GB2312" w:eastAsia="仿宋_GB2312" w:cs="仿宋_GB2312"/>
          <w:color w:val="auto"/>
          <w:sz w:val="32"/>
          <w:szCs w:val="32"/>
          <w:lang w:eastAsia="zh-CN"/>
        </w:rPr>
        <w:t>准考证、</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、湖南省居民健康码、通信大数据行程卡和核酸检测报告配合查验，接受体温测量。</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五、以下人员不允许参加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）无</w:t>
      </w:r>
      <w:r>
        <w:rPr>
          <w:rFonts w:hint="eastAsia" w:ascii="仿宋_GB2312" w:hAnsi="仿宋_GB2312" w:eastAsia="仿宋_GB2312" w:cs="仿宋_GB2312"/>
          <w:color w:val="auto"/>
          <w:sz w:val="32"/>
          <w:szCs w:val="32"/>
          <w:lang w:eastAsia="zh-CN"/>
        </w:rPr>
        <w:t>准考证、</w:t>
      </w:r>
      <w:r>
        <w:rPr>
          <w:rFonts w:hint="eastAsia" w:ascii="仿宋_GB2312" w:hAnsi="仿宋_GB2312" w:eastAsia="仿宋_GB2312" w:cs="仿宋_GB2312"/>
          <w:color w:val="auto"/>
          <w:sz w:val="32"/>
          <w:szCs w:val="32"/>
        </w:rPr>
        <w:t>身份</w:t>
      </w:r>
      <w:r>
        <w:rPr>
          <w:rFonts w:hint="eastAsia" w:ascii="仿宋_GB2312" w:hAnsi="仿宋_GB2312" w:eastAsia="仿宋_GB2312" w:cs="仿宋_GB2312"/>
          <w:color w:val="auto"/>
          <w:sz w:val="32"/>
          <w:szCs w:val="32"/>
          <w:lang w:eastAsia="zh-CN"/>
        </w:rPr>
        <w:t>证件</w:t>
      </w:r>
      <w:r>
        <w:rPr>
          <w:rFonts w:hint="eastAsia" w:ascii="仿宋_GB2312" w:hAnsi="仿宋_GB2312" w:eastAsia="仿宋_GB2312" w:cs="仿宋_GB2312"/>
          <w:color w:val="auto"/>
          <w:sz w:val="32"/>
          <w:szCs w:val="32"/>
        </w:rPr>
        <w:t>，不能提供湖南省居民健康码、通信大数据行程卡绿码</w:t>
      </w:r>
      <w:r>
        <w:rPr>
          <w:rFonts w:hint="eastAsia" w:ascii="仿宋_GB2312" w:hAnsi="仿宋_GB2312" w:eastAsia="仿宋_GB2312" w:cs="仿宋_GB2312"/>
          <w:color w:val="auto"/>
          <w:sz w:val="32"/>
          <w:szCs w:val="32"/>
          <w:lang w:eastAsia="zh-CN"/>
        </w:rPr>
        <w:t>，不能提供面试前</w:t>
      </w:r>
      <w:r>
        <w:rPr>
          <w:rFonts w:hint="eastAsia" w:ascii="仿宋_GB2312" w:hAnsi="仿宋_GB2312" w:eastAsia="仿宋_GB2312" w:cs="仿宋_GB2312"/>
          <w:color w:val="auto"/>
          <w:sz w:val="32"/>
          <w:szCs w:val="32"/>
        </w:rPr>
        <w:t>48小时内新冠肺炎病毒核酸检测阴性报告的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不能提供</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eastAsia="zh-CN"/>
        </w:rPr>
        <w:t>2022年汝城县事业单位公开招聘（引进）急需紧缺人才面试新冠肺炎疫情防控</w:t>
      </w:r>
      <w:r>
        <w:rPr>
          <w:rFonts w:hint="eastAsia" w:ascii="仿宋_GB2312" w:hAnsi="仿宋_GB2312" w:eastAsia="仿宋_GB2312" w:cs="仿宋_GB2312"/>
          <w:color w:val="auto"/>
          <w:sz w:val="32"/>
          <w:szCs w:val="32"/>
          <w:shd w:val="clear" w:color="auto" w:fill="FFFFFF"/>
          <w:lang w:val="en-US" w:eastAsia="zh-CN"/>
        </w:rPr>
        <w:t>承诺书》的</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）湖南省居民健康码或通信大数据行程卡为红码或者黄码的；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）现场测量体温不正常（体温≥37.3℃），在临时观察场所适当休息后使用水银体温计再次测量体温仍然不正常的；有发热</w:t>
      </w:r>
      <w:r>
        <w:rPr>
          <w:rFonts w:hint="eastAsia" w:ascii="仿宋_GB2312" w:hAnsi="仿宋_GB2312" w:eastAsia="仿宋_GB2312" w:cs="仿宋_GB2312"/>
          <w:color w:val="auto"/>
          <w:sz w:val="32"/>
          <w:szCs w:val="32"/>
          <w:lang w:eastAsia="zh-CN"/>
        </w:rPr>
        <w:t>、咳嗽、肌肉酸痛、味嗅觉减退或丧失等可疑症状的；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6月4日以后</w:t>
      </w:r>
      <w:r>
        <w:rPr>
          <w:rFonts w:hint="eastAsia" w:ascii="仿宋_GB2312" w:hAnsi="仿宋_GB2312" w:eastAsia="仿宋_GB2312" w:cs="仿宋_GB2312"/>
          <w:color w:val="auto"/>
          <w:sz w:val="32"/>
          <w:szCs w:val="32"/>
          <w:lang w:eastAsia="zh-CN"/>
        </w:rPr>
        <w:t>有境外或港台旅居史、</w:t>
      </w:r>
      <w:r>
        <w:rPr>
          <w:rFonts w:hint="eastAsia" w:ascii="仿宋_GB2312" w:hAnsi="仿宋_GB2312" w:eastAsia="仿宋_GB2312" w:cs="仿宋_GB2312"/>
          <w:color w:val="auto"/>
          <w:sz w:val="32"/>
          <w:szCs w:val="32"/>
          <w:lang w:val="en-US" w:eastAsia="zh-CN"/>
        </w:rPr>
        <w:t>6月18日以后</w:t>
      </w:r>
      <w:r>
        <w:rPr>
          <w:rFonts w:hint="eastAsia" w:ascii="仿宋_GB2312" w:hAnsi="仿宋_GB2312" w:eastAsia="仿宋_GB2312" w:cs="仿宋_GB2312"/>
          <w:color w:val="auto"/>
          <w:sz w:val="32"/>
          <w:szCs w:val="32"/>
          <w:lang w:eastAsia="zh-CN"/>
        </w:rPr>
        <w:t>有国内高中风险地区旅居史的；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6月4日以后</w:t>
      </w:r>
      <w:r>
        <w:rPr>
          <w:rFonts w:hint="eastAsia" w:ascii="仿宋_GB2312" w:hAnsi="仿宋_GB2312" w:eastAsia="仿宋_GB2312" w:cs="仿宋_GB2312"/>
          <w:color w:val="auto"/>
          <w:sz w:val="32"/>
          <w:szCs w:val="32"/>
          <w:lang w:eastAsia="zh-CN"/>
        </w:rPr>
        <w:t>被判定为新冠病毒感染者的密切接触者、次密切接触者或与已公布的确诊病例、无症状感染者活动轨迹有交集的；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）已治愈出院的确诊病例或已解除集中隔离医学观察的无症状感染者，尚在随访或医学观察期内的；</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eastAsia="zh-CN"/>
        </w:rPr>
        <w:t>）其他特殊情形人员由专业医务人员评估判断是否可进入考点进行面试</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期间所有</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应注意个人防护，自备一次性医用口罩，除核验身份</w:t>
      </w:r>
      <w:r>
        <w:rPr>
          <w:rFonts w:hint="eastAsia" w:ascii="仿宋_GB2312" w:hAnsi="仿宋_GB2312" w:eastAsia="仿宋_GB2312" w:cs="仿宋_GB2312"/>
          <w:color w:val="auto"/>
          <w:sz w:val="32"/>
          <w:szCs w:val="32"/>
          <w:lang w:eastAsia="zh-CN"/>
        </w:rPr>
        <w:t>、面试答题</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lang w:eastAsia="zh-CN"/>
        </w:rPr>
        <w:t>试教过程中</w:t>
      </w:r>
      <w:r>
        <w:rPr>
          <w:rFonts w:hint="eastAsia" w:ascii="仿宋_GB2312" w:hAnsi="仿宋_GB2312" w:eastAsia="仿宋_GB2312" w:cs="仿宋_GB2312"/>
          <w:color w:val="auto"/>
          <w:sz w:val="32"/>
          <w:szCs w:val="32"/>
        </w:rPr>
        <w:t>按要求及时摘戴口罩外，进出</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lang w:val="en-US" w:eastAsia="zh-CN"/>
        </w:rPr>
        <w:t>点</w:t>
      </w:r>
      <w:r>
        <w:rPr>
          <w:rFonts w:hint="eastAsia" w:ascii="仿宋_GB2312" w:hAnsi="仿宋_GB2312" w:eastAsia="仿宋_GB2312" w:cs="仿宋_GB2312"/>
          <w:color w:val="auto"/>
          <w:sz w:val="32"/>
          <w:szCs w:val="32"/>
          <w:lang w:eastAsia="zh-CN"/>
        </w:rPr>
        <w:t>、候考（备考）、等候成绩</w:t>
      </w:r>
      <w:r>
        <w:rPr>
          <w:rFonts w:hint="eastAsia" w:ascii="仿宋_GB2312" w:hAnsi="仿宋_GB2312" w:eastAsia="仿宋_GB2312" w:cs="仿宋_GB2312"/>
          <w:color w:val="auto"/>
          <w:sz w:val="32"/>
          <w:szCs w:val="32"/>
        </w:rPr>
        <w:t>期间应当全程佩戴口罩。</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期间出现发热（体温≥37.3℃）、咳嗽等急性呼吸道异常等症状的，经现场医务人员研判，具备继续参加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条件的，</w:t>
      </w:r>
      <w:r>
        <w:rPr>
          <w:rFonts w:hint="eastAsia" w:ascii="仿宋_GB2312" w:hAnsi="仿宋_GB2312" w:eastAsia="仿宋_GB2312" w:cs="仿宋_GB2312"/>
          <w:color w:val="auto"/>
          <w:sz w:val="32"/>
          <w:szCs w:val="32"/>
          <w:lang w:eastAsia="zh-CN"/>
        </w:rPr>
        <w:t>则继续进行面试</w:t>
      </w:r>
      <w:r>
        <w:rPr>
          <w:rFonts w:hint="eastAsia" w:ascii="仿宋_GB2312" w:hAnsi="仿宋_GB2312" w:eastAsia="仿宋_GB2312" w:cs="仿宋_GB2312"/>
          <w:color w:val="auto"/>
          <w:sz w:val="32"/>
          <w:szCs w:val="32"/>
        </w:rPr>
        <w:t>。经研判不具备继续参加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的，安排到隔离观察室休息，由驻点医务人员按规定妥善处置。</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要自觉维护</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秩序，服从现场工作人员安排管理。</w:t>
      </w:r>
      <w:r>
        <w:rPr>
          <w:rFonts w:hint="eastAsia" w:ascii="仿宋_GB2312" w:hAnsi="仿宋_GB2312" w:eastAsia="仿宋_GB2312" w:cs="仿宋_GB2312"/>
          <w:color w:val="auto"/>
          <w:sz w:val="32"/>
          <w:szCs w:val="32"/>
          <w:lang w:eastAsia="zh-CN"/>
        </w:rPr>
        <w:t>领取面试成绩</w:t>
      </w:r>
      <w:r>
        <w:rPr>
          <w:rFonts w:hint="eastAsia" w:ascii="仿宋_GB2312" w:hAnsi="仿宋_GB2312" w:eastAsia="仿宋_GB2312" w:cs="仿宋_GB2312"/>
          <w:color w:val="auto"/>
          <w:sz w:val="32"/>
          <w:szCs w:val="32"/>
        </w:rPr>
        <w:t>后按</w:t>
      </w:r>
      <w:r>
        <w:rPr>
          <w:rFonts w:hint="eastAsia" w:ascii="仿宋_GB2312" w:hAnsi="仿宋_GB2312" w:eastAsia="仿宋_GB2312" w:cs="仿宋_GB2312"/>
          <w:color w:val="auto"/>
          <w:sz w:val="32"/>
          <w:szCs w:val="32"/>
          <w:lang w:eastAsia="zh-CN"/>
        </w:rPr>
        <w:t>工作人员</w:t>
      </w:r>
      <w:r>
        <w:rPr>
          <w:rFonts w:hint="eastAsia" w:ascii="仿宋_GB2312" w:hAnsi="仿宋_GB2312" w:eastAsia="仿宋_GB2312" w:cs="仿宋_GB2312"/>
          <w:color w:val="auto"/>
          <w:sz w:val="32"/>
          <w:szCs w:val="32"/>
        </w:rPr>
        <w:t>的指令有序离场，不得拥挤，保持人员间距。</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乘坐公共交通</w:t>
      </w:r>
      <w:r>
        <w:rPr>
          <w:rFonts w:hint="eastAsia" w:ascii="仿宋_GB2312" w:hAnsi="仿宋_GB2312" w:eastAsia="仿宋_GB2312" w:cs="仿宋_GB2312"/>
          <w:color w:val="auto"/>
          <w:sz w:val="32"/>
          <w:szCs w:val="32"/>
          <w:lang w:eastAsia="zh-CN"/>
        </w:rPr>
        <w:t>工具</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应全程配戴口罩，在外餐饮应选择卫生条件达标的饭店就餐，避免扎堆就餐、面对面就餐，避免交谈。</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十、所有</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应自觉遵守</w:t>
      </w:r>
      <w:r>
        <w:rPr>
          <w:rFonts w:hint="eastAsia" w:ascii="仿宋_GB2312" w:hAnsi="仿宋_GB2312" w:eastAsia="仿宋_GB2312" w:cs="仿宋_GB2312"/>
          <w:color w:val="auto"/>
          <w:sz w:val="32"/>
          <w:szCs w:val="32"/>
          <w:lang w:eastAsia="zh-CN"/>
        </w:rPr>
        <w:t>和关注汝城县</w:t>
      </w:r>
      <w:r>
        <w:rPr>
          <w:rFonts w:hint="eastAsia" w:ascii="仿宋_GB2312" w:eastAsia="仿宋_GB2312"/>
          <w:color w:val="auto"/>
          <w:sz w:val="32"/>
          <w:szCs w:val="32"/>
          <w:lang w:eastAsia="zh-CN"/>
        </w:rPr>
        <w:t>新冠肺炎</w:t>
      </w:r>
      <w:r>
        <w:rPr>
          <w:rFonts w:hint="eastAsia" w:ascii="仿宋_GB2312" w:eastAsia="仿宋_GB2312"/>
          <w:color w:val="auto"/>
          <w:sz w:val="32"/>
          <w:szCs w:val="32"/>
        </w:rPr>
        <w:t>疫情</w:t>
      </w:r>
      <w:r>
        <w:rPr>
          <w:rFonts w:hint="eastAsia" w:ascii="仿宋_GB2312" w:eastAsia="仿宋_GB2312"/>
          <w:color w:val="auto"/>
          <w:sz w:val="32"/>
          <w:szCs w:val="32"/>
          <w:lang w:eastAsia="zh-CN"/>
        </w:rPr>
        <w:t>防控</w:t>
      </w:r>
      <w:r>
        <w:rPr>
          <w:rFonts w:hint="eastAsia" w:ascii="仿宋_GB2312" w:eastAsia="仿宋_GB2312"/>
          <w:color w:val="auto"/>
          <w:sz w:val="32"/>
          <w:szCs w:val="32"/>
        </w:rPr>
        <w:t>指挥部</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联系电话：</w:t>
      </w:r>
      <w:r>
        <w:rPr>
          <w:rFonts w:hint="eastAsia" w:ascii="仿宋_GB2312" w:eastAsia="仿宋_GB2312"/>
          <w:b/>
          <w:bCs/>
          <w:color w:val="auto"/>
          <w:sz w:val="32"/>
          <w:szCs w:val="32"/>
          <w:lang w:val="en-US" w:eastAsia="zh-CN"/>
        </w:rPr>
        <w:t>0735-8222324</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有关涉疫健康管理规定，自觉遵守</w:t>
      </w:r>
      <w:r>
        <w:rPr>
          <w:rFonts w:hint="eastAsia" w:ascii="仿宋_GB2312" w:hAnsi="仿宋_GB2312" w:eastAsia="仿宋_GB2312" w:cs="仿宋_GB2312"/>
          <w:color w:val="auto"/>
          <w:sz w:val="32"/>
          <w:szCs w:val="32"/>
          <w:lang w:eastAsia="zh-CN"/>
        </w:rPr>
        <w:t>和配合执行疫情</w:t>
      </w:r>
      <w:r>
        <w:rPr>
          <w:rFonts w:hint="eastAsia" w:ascii="仿宋_GB2312" w:hAnsi="仿宋_GB2312" w:eastAsia="仿宋_GB2312" w:cs="仿宋_GB2312"/>
          <w:color w:val="auto"/>
          <w:sz w:val="32"/>
          <w:szCs w:val="32"/>
        </w:rPr>
        <w:t>防疫规定</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前查验本人</w:t>
      </w:r>
      <w:r>
        <w:rPr>
          <w:rFonts w:hint="eastAsia" w:ascii="仿宋_GB2312" w:hAnsi="仿宋_GB2312" w:eastAsia="仿宋_GB2312" w:cs="仿宋_GB2312"/>
          <w:color w:val="auto"/>
          <w:sz w:val="32"/>
          <w:szCs w:val="32"/>
          <w:lang w:eastAsia="zh-CN"/>
        </w:rPr>
        <w:t>湖南省居民</w:t>
      </w:r>
      <w:r>
        <w:rPr>
          <w:rFonts w:hint="eastAsia" w:ascii="仿宋_GB2312" w:hAnsi="仿宋_GB2312" w:eastAsia="仿宋_GB2312" w:cs="仿宋_GB2312"/>
          <w:color w:val="auto"/>
          <w:sz w:val="32"/>
          <w:szCs w:val="32"/>
        </w:rPr>
        <w:t>健康码和通信大数据行程卡，如实</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本人身体健康异常状况和旅居史、接触史，如实提供相关防疫信息和资料。不配合防疫工作、不如实报告健康异常状况，隐瞒或谎报旅居史、接触史、健康状况等疫情防控信息，提供虚假防疫证明材料（信息）的，将取消</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资格，依法追究法律责任。</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前应认真阅读</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十二、全国中高风险疫情地区查询方法：</w:t>
      </w:r>
      <w:bookmarkStart w:id="0" w:name="_GoBack"/>
      <w:bookmarkEnd w:id="0"/>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微信关注“国家政务服务平台”查询。或点击中国政府网http://bmfw.www.gov.cn/yqfxdjcx/risk.html查询。</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十三、此次面试疫情防控措施将根据疫情形势及省市县疫情防控总体部署和要求适时调整。考生应持续关注汝城县人民政府门户网</w:t>
      </w:r>
      <w:r>
        <w:rPr>
          <w:rFonts w:hint="eastAsia" w:ascii="仿宋_GB2312" w:hAnsi="仿宋_GB2312" w:eastAsia="仿宋_GB2312" w:cs="仿宋_GB2312"/>
          <w:kern w:val="2"/>
          <w:sz w:val="32"/>
          <w:szCs w:val="32"/>
          <w:lang w:eastAsia="zh-CN"/>
        </w:rPr>
        <w:t>http://www.rc.gov.cn</w:t>
      </w:r>
      <w:r>
        <w:rPr>
          <w:rFonts w:hint="eastAsia" w:ascii="仿宋_GB2312" w:hAnsi="仿宋_GB2312" w:eastAsia="仿宋_GB2312" w:cs="仿宋_GB2312"/>
          <w:color w:val="auto"/>
          <w:sz w:val="32"/>
          <w:szCs w:val="32"/>
          <w:lang w:eastAsia="zh-CN"/>
        </w:rPr>
        <w:t>相关公告信息。</w:t>
      </w:r>
    </w:p>
    <w:sectPr>
      <w:footerReference r:id="rId3" w:type="default"/>
      <w:pgSz w:w="11906" w:h="16838"/>
      <w:pgMar w:top="1667" w:right="1633" w:bottom="1553"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TljMzEyYjkzMzZjY2E0NGJhZjMwNGUwZDAxMDcifQ=="/>
  </w:docVars>
  <w:rsids>
    <w:rsidRoot w:val="6F421944"/>
    <w:rsid w:val="00021A59"/>
    <w:rsid w:val="000407FE"/>
    <w:rsid w:val="000533E0"/>
    <w:rsid w:val="001A2C42"/>
    <w:rsid w:val="00337CA6"/>
    <w:rsid w:val="00410507"/>
    <w:rsid w:val="00433EC1"/>
    <w:rsid w:val="004C4522"/>
    <w:rsid w:val="004E3796"/>
    <w:rsid w:val="0053695D"/>
    <w:rsid w:val="00563D25"/>
    <w:rsid w:val="005942A6"/>
    <w:rsid w:val="005F6A47"/>
    <w:rsid w:val="00607D2A"/>
    <w:rsid w:val="00694F7E"/>
    <w:rsid w:val="006F11ED"/>
    <w:rsid w:val="007029DD"/>
    <w:rsid w:val="00780708"/>
    <w:rsid w:val="007B3E11"/>
    <w:rsid w:val="007D758E"/>
    <w:rsid w:val="00881ACE"/>
    <w:rsid w:val="00904638"/>
    <w:rsid w:val="00932854"/>
    <w:rsid w:val="00977C3E"/>
    <w:rsid w:val="00A13F6A"/>
    <w:rsid w:val="00A609E6"/>
    <w:rsid w:val="00AC0DDB"/>
    <w:rsid w:val="00AE726E"/>
    <w:rsid w:val="00AF1A51"/>
    <w:rsid w:val="00B15156"/>
    <w:rsid w:val="00CA4DFB"/>
    <w:rsid w:val="00DB233F"/>
    <w:rsid w:val="00F470E8"/>
    <w:rsid w:val="00F93894"/>
    <w:rsid w:val="00F95A8E"/>
    <w:rsid w:val="00FD0E2E"/>
    <w:rsid w:val="02AF7331"/>
    <w:rsid w:val="03176D9B"/>
    <w:rsid w:val="03D56844"/>
    <w:rsid w:val="03E26CE7"/>
    <w:rsid w:val="04F82B4C"/>
    <w:rsid w:val="07C02F36"/>
    <w:rsid w:val="082320BB"/>
    <w:rsid w:val="0A2F1AF5"/>
    <w:rsid w:val="0B331BE2"/>
    <w:rsid w:val="0D8754B3"/>
    <w:rsid w:val="0E6E7842"/>
    <w:rsid w:val="0F2A205B"/>
    <w:rsid w:val="118C1C0A"/>
    <w:rsid w:val="127F6859"/>
    <w:rsid w:val="131F1944"/>
    <w:rsid w:val="13A92371"/>
    <w:rsid w:val="142226B5"/>
    <w:rsid w:val="1648521E"/>
    <w:rsid w:val="16B0175F"/>
    <w:rsid w:val="18221EDC"/>
    <w:rsid w:val="190A06F2"/>
    <w:rsid w:val="1C4D70BD"/>
    <w:rsid w:val="1D131870"/>
    <w:rsid w:val="1E9420C0"/>
    <w:rsid w:val="1FCC2EDC"/>
    <w:rsid w:val="212D398D"/>
    <w:rsid w:val="22E60CF6"/>
    <w:rsid w:val="22F97AB5"/>
    <w:rsid w:val="23E965B1"/>
    <w:rsid w:val="248B26A7"/>
    <w:rsid w:val="252A2316"/>
    <w:rsid w:val="26F645B4"/>
    <w:rsid w:val="283F62A0"/>
    <w:rsid w:val="2879121D"/>
    <w:rsid w:val="29B81B33"/>
    <w:rsid w:val="2BF70BEC"/>
    <w:rsid w:val="2CBB457F"/>
    <w:rsid w:val="2FFB1709"/>
    <w:rsid w:val="31A2252C"/>
    <w:rsid w:val="322E08A5"/>
    <w:rsid w:val="33D46CD5"/>
    <w:rsid w:val="35034388"/>
    <w:rsid w:val="35D542DD"/>
    <w:rsid w:val="375821C8"/>
    <w:rsid w:val="3779679F"/>
    <w:rsid w:val="3965645F"/>
    <w:rsid w:val="3A212C7F"/>
    <w:rsid w:val="3B845AFE"/>
    <w:rsid w:val="3EEF244B"/>
    <w:rsid w:val="442D581D"/>
    <w:rsid w:val="46A94AE9"/>
    <w:rsid w:val="480D3282"/>
    <w:rsid w:val="483653D3"/>
    <w:rsid w:val="497333B4"/>
    <w:rsid w:val="4DA741C5"/>
    <w:rsid w:val="4F251D5C"/>
    <w:rsid w:val="4FB9443F"/>
    <w:rsid w:val="515951A8"/>
    <w:rsid w:val="51AD4704"/>
    <w:rsid w:val="529258BE"/>
    <w:rsid w:val="52C22FE0"/>
    <w:rsid w:val="52D24FD8"/>
    <w:rsid w:val="547D0561"/>
    <w:rsid w:val="54ED5728"/>
    <w:rsid w:val="550C782E"/>
    <w:rsid w:val="56B40302"/>
    <w:rsid w:val="56F22B77"/>
    <w:rsid w:val="5716329D"/>
    <w:rsid w:val="57AC2359"/>
    <w:rsid w:val="57E20F4D"/>
    <w:rsid w:val="5E48764A"/>
    <w:rsid w:val="5EAE0C81"/>
    <w:rsid w:val="5EE01124"/>
    <w:rsid w:val="5EEA21D0"/>
    <w:rsid w:val="5FA053DA"/>
    <w:rsid w:val="621D76F6"/>
    <w:rsid w:val="67050CA2"/>
    <w:rsid w:val="674C1589"/>
    <w:rsid w:val="6A32675B"/>
    <w:rsid w:val="6B8E6657"/>
    <w:rsid w:val="6C2E04F4"/>
    <w:rsid w:val="6C5D2FCA"/>
    <w:rsid w:val="6C9551DD"/>
    <w:rsid w:val="6CDB522D"/>
    <w:rsid w:val="6D255593"/>
    <w:rsid w:val="6F421944"/>
    <w:rsid w:val="7140107F"/>
    <w:rsid w:val="715703F7"/>
    <w:rsid w:val="725942A4"/>
    <w:rsid w:val="72AF1AD2"/>
    <w:rsid w:val="735D70BE"/>
    <w:rsid w:val="75CD72E8"/>
    <w:rsid w:val="766A2842"/>
    <w:rsid w:val="769928BD"/>
    <w:rsid w:val="76AF68F3"/>
    <w:rsid w:val="76B746A4"/>
    <w:rsid w:val="7A473AB0"/>
    <w:rsid w:val="7C262B96"/>
    <w:rsid w:val="7CDF3D99"/>
    <w:rsid w:val="7D860093"/>
    <w:rsid w:val="7FE3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2002</Words>
  <Characters>2103</Characters>
  <Lines>17</Lines>
  <Paragraphs>4</Paragraphs>
  <TotalTime>0</TotalTime>
  <ScaleCrop>false</ScaleCrop>
  <LinksUpToDate>false</LinksUpToDate>
  <CharactersWithSpaces>2103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燚</cp:lastModifiedBy>
  <cp:lastPrinted>2022-06-07T06:50:00Z</cp:lastPrinted>
  <dcterms:modified xsi:type="dcterms:W3CDTF">2022-06-23T09:00:52Z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600F8E1157954C7CB38DBAA3AE955D88</vt:lpwstr>
  </property>
</Properties>
</file>