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416"/>
        <w:gridCol w:w="1208"/>
        <w:gridCol w:w="583"/>
        <w:gridCol w:w="4426"/>
        <w:gridCol w:w="1402"/>
        <w:gridCol w:w="5139"/>
      </w:tblGrid>
      <w:tr w:rsidR="009B42F0" w:rsidRPr="009B42F0" w14:paraId="57E2559E" w14:textId="77777777">
        <w:trPr>
          <w:trHeight w:val="780"/>
          <w:jc w:val="center"/>
        </w:trPr>
        <w:tc>
          <w:tcPr>
            <w:tcW w:w="0" w:type="auto"/>
            <w:gridSpan w:val="6"/>
            <w:tcBorders>
              <w:top w:val="nil"/>
              <w:left w:val="nil"/>
              <w:bottom w:val="single" w:sz="4" w:space="0" w:color="auto"/>
              <w:right w:val="nil"/>
            </w:tcBorders>
            <w:shd w:val="clear" w:color="auto" w:fill="auto"/>
            <w:noWrap/>
            <w:vAlign w:val="center"/>
          </w:tcPr>
          <w:p w14:paraId="0DD24D0B" w14:textId="77777777" w:rsidR="0066558F" w:rsidRPr="009B42F0" w:rsidRDefault="00747994">
            <w:pPr>
              <w:widowControl/>
              <w:jc w:val="center"/>
              <w:rPr>
                <w:rFonts w:ascii="宋体" w:eastAsia="宋体" w:hAnsi="宋体" w:cs="宋体"/>
                <w:b/>
                <w:kern w:val="0"/>
                <w:sz w:val="32"/>
                <w:szCs w:val="32"/>
              </w:rPr>
            </w:pPr>
            <w:r w:rsidRPr="009B42F0">
              <w:rPr>
                <w:rFonts w:ascii="宋体" w:eastAsia="宋体" w:hAnsi="宋体" w:cs="宋体" w:hint="eastAsia"/>
                <w:b/>
                <w:kern w:val="0"/>
                <w:sz w:val="32"/>
                <w:szCs w:val="32"/>
              </w:rPr>
              <w:t>天津外国语大学附属外国语学校2022年公开招聘计划</w:t>
            </w:r>
          </w:p>
        </w:tc>
      </w:tr>
      <w:tr w:rsidR="009B42F0" w:rsidRPr="009B42F0" w14:paraId="5506A71A" w14:textId="77777777" w:rsidTr="008A7A7D">
        <w:trPr>
          <w:trHeight w:val="705"/>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20FB7833" w14:textId="77777777" w:rsidR="0066558F" w:rsidRPr="009B42F0" w:rsidRDefault="00747994">
            <w:pPr>
              <w:widowControl/>
              <w:jc w:val="center"/>
              <w:rPr>
                <w:rFonts w:ascii="宋体" w:eastAsia="宋体" w:hAnsi="宋体" w:cs="宋体"/>
                <w:b/>
                <w:bCs/>
                <w:kern w:val="0"/>
                <w:sz w:val="24"/>
                <w:szCs w:val="24"/>
              </w:rPr>
            </w:pPr>
            <w:r w:rsidRPr="009B42F0">
              <w:rPr>
                <w:rFonts w:ascii="宋体" w:eastAsia="宋体" w:hAnsi="宋体" w:cs="宋体" w:hint="eastAsia"/>
                <w:b/>
                <w:bCs/>
                <w:kern w:val="0"/>
                <w:sz w:val="24"/>
                <w:szCs w:val="24"/>
              </w:rPr>
              <w:t>岗位编号</w:t>
            </w:r>
          </w:p>
        </w:tc>
        <w:tc>
          <w:tcPr>
            <w:tcW w:w="1208" w:type="dxa"/>
            <w:tcBorders>
              <w:top w:val="nil"/>
              <w:left w:val="nil"/>
              <w:bottom w:val="single" w:sz="4" w:space="0" w:color="auto"/>
              <w:right w:val="single" w:sz="4" w:space="0" w:color="auto"/>
            </w:tcBorders>
            <w:shd w:val="clear" w:color="000000" w:fill="FFFFFF"/>
            <w:vAlign w:val="center"/>
          </w:tcPr>
          <w:p w14:paraId="6A3F0249" w14:textId="77777777" w:rsidR="0066558F" w:rsidRPr="009B42F0" w:rsidRDefault="00747994">
            <w:pPr>
              <w:widowControl/>
              <w:jc w:val="center"/>
              <w:rPr>
                <w:rFonts w:ascii="宋体" w:eastAsia="宋体" w:hAnsi="宋体" w:cs="宋体"/>
                <w:b/>
                <w:bCs/>
                <w:kern w:val="0"/>
                <w:sz w:val="24"/>
                <w:szCs w:val="24"/>
              </w:rPr>
            </w:pPr>
            <w:r w:rsidRPr="009B42F0">
              <w:rPr>
                <w:rFonts w:ascii="宋体" w:eastAsia="宋体" w:hAnsi="宋体" w:cs="宋体" w:hint="eastAsia"/>
                <w:b/>
                <w:bCs/>
                <w:kern w:val="0"/>
                <w:sz w:val="24"/>
                <w:szCs w:val="24"/>
              </w:rPr>
              <w:t>岗位</w:t>
            </w:r>
          </w:p>
        </w:tc>
        <w:tc>
          <w:tcPr>
            <w:tcW w:w="583" w:type="dxa"/>
            <w:tcBorders>
              <w:top w:val="nil"/>
              <w:left w:val="nil"/>
              <w:bottom w:val="single" w:sz="4" w:space="0" w:color="auto"/>
              <w:right w:val="single" w:sz="4" w:space="0" w:color="auto"/>
            </w:tcBorders>
            <w:shd w:val="clear" w:color="000000" w:fill="FFFFFF"/>
            <w:vAlign w:val="center"/>
          </w:tcPr>
          <w:p w14:paraId="0E47887C" w14:textId="77777777" w:rsidR="0066558F" w:rsidRPr="009B42F0" w:rsidRDefault="00747994">
            <w:pPr>
              <w:widowControl/>
              <w:jc w:val="center"/>
              <w:rPr>
                <w:rFonts w:ascii="宋体" w:eastAsia="宋体" w:hAnsi="宋体" w:cs="宋体"/>
                <w:b/>
                <w:bCs/>
                <w:kern w:val="0"/>
                <w:sz w:val="24"/>
                <w:szCs w:val="24"/>
              </w:rPr>
            </w:pPr>
            <w:r w:rsidRPr="009B42F0">
              <w:rPr>
                <w:rFonts w:ascii="宋体" w:eastAsia="宋体" w:hAnsi="宋体" w:cs="宋体" w:hint="eastAsia"/>
                <w:b/>
                <w:bCs/>
                <w:kern w:val="0"/>
                <w:sz w:val="24"/>
                <w:szCs w:val="24"/>
              </w:rPr>
              <w:t>计划人数</w:t>
            </w:r>
          </w:p>
        </w:tc>
        <w:tc>
          <w:tcPr>
            <w:tcW w:w="4426" w:type="dxa"/>
            <w:tcBorders>
              <w:top w:val="nil"/>
              <w:left w:val="nil"/>
              <w:bottom w:val="single" w:sz="4" w:space="0" w:color="auto"/>
              <w:right w:val="single" w:sz="4" w:space="0" w:color="auto"/>
            </w:tcBorders>
            <w:shd w:val="clear" w:color="000000" w:fill="FFFFFF"/>
            <w:vAlign w:val="center"/>
          </w:tcPr>
          <w:p w14:paraId="694BA7FB" w14:textId="77777777" w:rsidR="0066558F" w:rsidRPr="009B42F0" w:rsidRDefault="00747994">
            <w:pPr>
              <w:widowControl/>
              <w:jc w:val="center"/>
              <w:rPr>
                <w:rFonts w:ascii="宋体" w:eastAsia="宋体" w:hAnsi="宋体" w:cs="宋体"/>
                <w:b/>
                <w:bCs/>
                <w:kern w:val="0"/>
                <w:sz w:val="24"/>
                <w:szCs w:val="24"/>
              </w:rPr>
            </w:pPr>
            <w:r w:rsidRPr="009B42F0">
              <w:rPr>
                <w:rFonts w:ascii="宋体" w:eastAsia="宋体" w:hAnsi="宋体" w:cs="宋体" w:hint="eastAsia"/>
                <w:b/>
                <w:bCs/>
                <w:kern w:val="0"/>
                <w:sz w:val="24"/>
                <w:szCs w:val="24"/>
              </w:rPr>
              <w:t>专业或研究方向</w:t>
            </w:r>
          </w:p>
        </w:tc>
        <w:tc>
          <w:tcPr>
            <w:tcW w:w="1402" w:type="dxa"/>
            <w:tcBorders>
              <w:top w:val="nil"/>
              <w:left w:val="nil"/>
              <w:bottom w:val="single" w:sz="4" w:space="0" w:color="auto"/>
              <w:right w:val="single" w:sz="4" w:space="0" w:color="auto"/>
            </w:tcBorders>
            <w:shd w:val="clear" w:color="000000" w:fill="FFFFFF"/>
            <w:vAlign w:val="center"/>
          </w:tcPr>
          <w:p w14:paraId="16782519" w14:textId="77777777" w:rsidR="0066558F" w:rsidRPr="009B42F0" w:rsidRDefault="00747994">
            <w:pPr>
              <w:widowControl/>
              <w:jc w:val="center"/>
              <w:rPr>
                <w:rFonts w:ascii="宋体" w:eastAsia="宋体" w:hAnsi="宋体" w:cs="宋体"/>
                <w:b/>
                <w:bCs/>
                <w:kern w:val="0"/>
                <w:sz w:val="24"/>
                <w:szCs w:val="24"/>
              </w:rPr>
            </w:pPr>
            <w:r w:rsidRPr="009B42F0">
              <w:rPr>
                <w:rFonts w:ascii="宋体" w:eastAsia="宋体" w:hAnsi="宋体" w:cs="宋体" w:hint="eastAsia"/>
                <w:b/>
                <w:bCs/>
                <w:kern w:val="0"/>
                <w:sz w:val="24"/>
                <w:szCs w:val="24"/>
              </w:rPr>
              <w:t>学历学位</w:t>
            </w:r>
          </w:p>
        </w:tc>
        <w:tc>
          <w:tcPr>
            <w:tcW w:w="5139" w:type="dxa"/>
            <w:tcBorders>
              <w:top w:val="single" w:sz="4" w:space="0" w:color="auto"/>
              <w:left w:val="nil"/>
              <w:bottom w:val="single" w:sz="4" w:space="0" w:color="auto"/>
              <w:right w:val="single" w:sz="4" w:space="0" w:color="auto"/>
            </w:tcBorders>
            <w:shd w:val="clear" w:color="000000" w:fill="FFFFFF"/>
            <w:vAlign w:val="center"/>
          </w:tcPr>
          <w:p w14:paraId="1A33EC8D" w14:textId="77777777" w:rsidR="0066558F" w:rsidRPr="009B42F0" w:rsidRDefault="00747994">
            <w:pPr>
              <w:widowControl/>
              <w:jc w:val="center"/>
              <w:rPr>
                <w:rFonts w:ascii="宋体" w:eastAsia="宋体" w:hAnsi="宋体" w:cs="宋体"/>
                <w:b/>
                <w:bCs/>
                <w:kern w:val="0"/>
                <w:sz w:val="24"/>
                <w:szCs w:val="24"/>
              </w:rPr>
            </w:pPr>
            <w:r w:rsidRPr="009B42F0">
              <w:rPr>
                <w:rFonts w:ascii="宋体" w:eastAsia="宋体" w:hAnsi="宋体" w:cs="宋体" w:hint="eastAsia"/>
                <w:b/>
                <w:bCs/>
                <w:kern w:val="0"/>
                <w:sz w:val="24"/>
                <w:szCs w:val="24"/>
              </w:rPr>
              <w:t>任职条件</w:t>
            </w:r>
          </w:p>
        </w:tc>
      </w:tr>
      <w:tr w:rsidR="008A7A7D" w:rsidRPr="009B42F0" w14:paraId="60FE328C" w14:textId="77777777" w:rsidTr="00CF09D5">
        <w:trPr>
          <w:trHeight w:val="120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B456E07" w14:textId="77777777" w:rsidR="008A7A7D" w:rsidRPr="009B42F0" w:rsidRDefault="008A7A7D" w:rsidP="008E6198">
            <w:pPr>
              <w:widowControl/>
              <w:jc w:val="center"/>
              <w:rPr>
                <w:rFonts w:ascii="宋体" w:eastAsia="宋体" w:hAnsi="宋体" w:cs="宋体"/>
                <w:kern w:val="0"/>
                <w:sz w:val="24"/>
                <w:szCs w:val="24"/>
              </w:rPr>
            </w:pPr>
            <w:r>
              <w:rPr>
                <w:rFonts w:ascii="宋体" w:eastAsia="宋体" w:hAnsi="宋体" w:cs="宋体" w:hint="eastAsia"/>
                <w:kern w:val="0"/>
                <w:sz w:val="24"/>
                <w:szCs w:val="24"/>
              </w:rPr>
              <w:t>JW22315101</w:t>
            </w:r>
          </w:p>
        </w:tc>
        <w:tc>
          <w:tcPr>
            <w:tcW w:w="1208" w:type="dxa"/>
            <w:tcBorders>
              <w:top w:val="nil"/>
              <w:left w:val="nil"/>
              <w:bottom w:val="single" w:sz="4" w:space="0" w:color="auto"/>
              <w:right w:val="single" w:sz="4" w:space="0" w:color="auto"/>
            </w:tcBorders>
            <w:shd w:val="clear" w:color="auto" w:fill="auto"/>
            <w:noWrap/>
            <w:vAlign w:val="center"/>
          </w:tcPr>
          <w:p w14:paraId="319AFDBA" w14:textId="77777777" w:rsidR="008A7A7D" w:rsidRPr="009B42F0" w:rsidRDefault="008A7A7D" w:rsidP="008E6198">
            <w:pPr>
              <w:widowControl/>
              <w:jc w:val="center"/>
              <w:rPr>
                <w:rFonts w:ascii="宋体" w:eastAsia="宋体" w:hAnsi="宋体" w:cs="宋体"/>
                <w:kern w:val="0"/>
                <w:sz w:val="24"/>
                <w:szCs w:val="24"/>
              </w:rPr>
            </w:pPr>
            <w:r w:rsidRPr="009B42F0">
              <w:rPr>
                <w:rFonts w:ascii="宋体" w:eastAsia="宋体" w:hAnsi="宋体" w:cs="宋体" w:hint="eastAsia"/>
                <w:kern w:val="0"/>
                <w:sz w:val="24"/>
                <w:szCs w:val="24"/>
              </w:rPr>
              <w:t>物理教师</w:t>
            </w:r>
          </w:p>
        </w:tc>
        <w:tc>
          <w:tcPr>
            <w:tcW w:w="583" w:type="dxa"/>
            <w:tcBorders>
              <w:top w:val="nil"/>
              <w:left w:val="nil"/>
              <w:bottom w:val="single" w:sz="4" w:space="0" w:color="auto"/>
              <w:right w:val="single" w:sz="4" w:space="0" w:color="auto"/>
            </w:tcBorders>
            <w:shd w:val="clear" w:color="auto" w:fill="auto"/>
            <w:vAlign w:val="center"/>
          </w:tcPr>
          <w:p w14:paraId="220493BA" w14:textId="77777777" w:rsidR="008A7A7D" w:rsidRPr="009B42F0" w:rsidRDefault="008A7A7D" w:rsidP="008E6198">
            <w:pPr>
              <w:widowControl/>
              <w:jc w:val="center"/>
              <w:rPr>
                <w:rFonts w:ascii="宋体" w:eastAsia="宋体" w:hAnsi="宋体" w:cs="Times New Roman"/>
                <w:kern w:val="0"/>
                <w:sz w:val="24"/>
                <w:szCs w:val="24"/>
              </w:rPr>
            </w:pPr>
            <w:r w:rsidRPr="009B42F0">
              <w:rPr>
                <w:rFonts w:ascii="宋体" w:eastAsia="宋体" w:hAnsi="宋体" w:cs="Times New Roman" w:hint="eastAsia"/>
                <w:kern w:val="0"/>
                <w:sz w:val="24"/>
                <w:szCs w:val="24"/>
              </w:rPr>
              <w:t>1</w:t>
            </w:r>
          </w:p>
        </w:tc>
        <w:tc>
          <w:tcPr>
            <w:tcW w:w="4426" w:type="dxa"/>
            <w:tcBorders>
              <w:top w:val="single" w:sz="4" w:space="0" w:color="auto"/>
              <w:left w:val="nil"/>
              <w:bottom w:val="single" w:sz="4" w:space="0" w:color="auto"/>
              <w:right w:val="single" w:sz="4" w:space="0" w:color="auto"/>
            </w:tcBorders>
            <w:shd w:val="clear" w:color="auto" w:fill="auto"/>
            <w:noWrap/>
            <w:vAlign w:val="center"/>
          </w:tcPr>
          <w:p w14:paraId="24A4012B" w14:textId="77777777" w:rsidR="008A7A7D" w:rsidRPr="009B42F0" w:rsidRDefault="008A7A7D" w:rsidP="008E6198">
            <w:pPr>
              <w:widowControl/>
              <w:jc w:val="center"/>
              <w:rPr>
                <w:rFonts w:ascii="宋体" w:eastAsia="宋体" w:hAnsi="宋体" w:cs="宋体"/>
                <w:kern w:val="0"/>
                <w:sz w:val="24"/>
                <w:szCs w:val="24"/>
              </w:rPr>
            </w:pPr>
            <w:r w:rsidRPr="009B42F0">
              <w:rPr>
                <w:rFonts w:ascii="宋体" w:eastAsia="宋体" w:hAnsi="宋体" w:cs="宋体" w:hint="eastAsia"/>
                <w:kern w:val="0"/>
                <w:sz w:val="24"/>
                <w:szCs w:val="24"/>
              </w:rPr>
              <w:t>物理学类及相关专业；教育学类（物理学科教学）且本科为物理学类及相关专业</w:t>
            </w:r>
          </w:p>
        </w:tc>
        <w:tc>
          <w:tcPr>
            <w:tcW w:w="1402" w:type="dxa"/>
            <w:vMerge w:val="restart"/>
            <w:tcBorders>
              <w:top w:val="single" w:sz="4" w:space="0" w:color="auto"/>
              <w:left w:val="single" w:sz="4" w:space="0" w:color="auto"/>
              <w:right w:val="single" w:sz="4" w:space="0" w:color="auto"/>
            </w:tcBorders>
            <w:shd w:val="clear" w:color="auto" w:fill="auto"/>
            <w:vAlign w:val="center"/>
          </w:tcPr>
          <w:p w14:paraId="42CD83BF" w14:textId="77777777" w:rsidR="008A7A7D" w:rsidRPr="008A7A7D" w:rsidRDefault="008A7A7D" w:rsidP="00C45A71">
            <w:pPr>
              <w:widowControl/>
              <w:jc w:val="center"/>
              <w:rPr>
                <w:rFonts w:ascii="宋体" w:eastAsia="宋体" w:hAnsi="宋体" w:cs="宋体"/>
                <w:kern w:val="0"/>
                <w:sz w:val="24"/>
                <w:szCs w:val="24"/>
              </w:rPr>
            </w:pPr>
            <w:r w:rsidRPr="008A7A7D">
              <w:rPr>
                <w:rFonts w:ascii="宋体" w:eastAsia="宋体" w:hAnsi="宋体" w:cs="宋体" w:hint="eastAsia"/>
                <w:kern w:val="0"/>
                <w:sz w:val="24"/>
                <w:szCs w:val="24"/>
              </w:rPr>
              <w:t>硕士研究生及以上学历并取得相应学位</w:t>
            </w:r>
          </w:p>
        </w:tc>
        <w:tc>
          <w:tcPr>
            <w:tcW w:w="5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407E8" w14:textId="77777777" w:rsidR="008A7A7D" w:rsidRDefault="008A7A7D" w:rsidP="00144577">
            <w:pPr>
              <w:widowControl/>
              <w:jc w:val="left"/>
              <w:rPr>
                <w:rFonts w:ascii="宋体" w:eastAsia="宋体" w:hAnsi="宋体" w:cs="宋体"/>
                <w:kern w:val="0"/>
                <w:sz w:val="24"/>
                <w:szCs w:val="24"/>
              </w:rPr>
            </w:pPr>
            <w:r w:rsidRPr="008A7A7D">
              <w:rPr>
                <w:rFonts w:ascii="宋体" w:eastAsia="宋体" w:hAnsi="宋体" w:cs="宋体" w:hint="eastAsia"/>
                <w:kern w:val="0"/>
                <w:sz w:val="24"/>
                <w:szCs w:val="24"/>
              </w:rPr>
              <w:t>1.应届高校毕业生</w:t>
            </w:r>
            <w:r w:rsidRPr="008A7A7D">
              <w:rPr>
                <w:rFonts w:ascii="宋体" w:eastAsia="宋体" w:hAnsi="宋体" w:cs="宋体" w:hint="eastAsia"/>
                <w:kern w:val="0"/>
                <w:sz w:val="24"/>
                <w:szCs w:val="24"/>
              </w:rPr>
              <w:br/>
              <w:t>2.硕士毕业生年龄为1991年</w:t>
            </w:r>
            <w:r w:rsidR="009A3F4E">
              <w:rPr>
                <w:rFonts w:ascii="宋体" w:eastAsia="宋体" w:hAnsi="宋体" w:cs="宋体" w:hint="eastAsia"/>
                <w:kern w:val="0"/>
                <w:sz w:val="24"/>
                <w:szCs w:val="24"/>
              </w:rPr>
              <w:t>7</w:t>
            </w:r>
            <w:r w:rsidRPr="008A7A7D">
              <w:rPr>
                <w:rFonts w:ascii="宋体" w:eastAsia="宋体" w:hAnsi="宋体" w:cs="宋体" w:hint="eastAsia"/>
                <w:kern w:val="0"/>
                <w:sz w:val="24"/>
                <w:szCs w:val="24"/>
              </w:rPr>
              <w:t>月</w:t>
            </w:r>
            <w:r w:rsidR="009A3F4E">
              <w:rPr>
                <w:rFonts w:ascii="宋体" w:eastAsia="宋体" w:hAnsi="宋体" w:cs="宋体" w:hint="eastAsia"/>
                <w:kern w:val="0"/>
                <w:sz w:val="24"/>
                <w:szCs w:val="24"/>
              </w:rPr>
              <w:t>1</w:t>
            </w:r>
            <w:r w:rsidRPr="008A7A7D">
              <w:rPr>
                <w:rFonts w:ascii="宋体" w:eastAsia="宋体" w:hAnsi="宋体" w:cs="宋体" w:hint="eastAsia"/>
                <w:kern w:val="0"/>
                <w:sz w:val="24"/>
                <w:szCs w:val="24"/>
              </w:rPr>
              <w:t>日（含）之后出生，博士毕业生年龄为1986年</w:t>
            </w:r>
            <w:r w:rsidR="009A3F4E">
              <w:rPr>
                <w:rFonts w:ascii="宋体" w:eastAsia="宋体" w:hAnsi="宋体" w:cs="宋体" w:hint="eastAsia"/>
                <w:kern w:val="0"/>
                <w:sz w:val="24"/>
                <w:szCs w:val="24"/>
              </w:rPr>
              <w:t>7</w:t>
            </w:r>
            <w:r w:rsidRPr="008A7A7D">
              <w:rPr>
                <w:rFonts w:ascii="宋体" w:eastAsia="宋体" w:hAnsi="宋体" w:cs="宋体" w:hint="eastAsia"/>
                <w:kern w:val="0"/>
                <w:sz w:val="24"/>
                <w:szCs w:val="24"/>
              </w:rPr>
              <w:t>月</w:t>
            </w:r>
            <w:r w:rsidR="009A3F4E">
              <w:rPr>
                <w:rFonts w:ascii="宋体" w:eastAsia="宋体" w:hAnsi="宋体" w:cs="宋体" w:hint="eastAsia"/>
                <w:kern w:val="0"/>
                <w:sz w:val="24"/>
                <w:szCs w:val="24"/>
              </w:rPr>
              <w:t>1</w:t>
            </w:r>
            <w:r w:rsidRPr="008A7A7D">
              <w:rPr>
                <w:rFonts w:ascii="宋体" w:eastAsia="宋体" w:hAnsi="宋体" w:cs="宋体" w:hint="eastAsia"/>
                <w:kern w:val="0"/>
                <w:sz w:val="24"/>
                <w:szCs w:val="24"/>
              </w:rPr>
              <w:t>日（含）之后出生</w:t>
            </w:r>
            <w:r w:rsidRPr="008A7A7D">
              <w:rPr>
                <w:rFonts w:ascii="宋体" w:eastAsia="宋体" w:hAnsi="宋体" w:cs="宋体" w:hint="eastAsia"/>
                <w:kern w:val="0"/>
                <w:sz w:val="24"/>
                <w:szCs w:val="24"/>
              </w:rPr>
              <w:br/>
              <w:t>3.本科、硕士专业相同或相关</w:t>
            </w:r>
            <w:r w:rsidRPr="008A7A7D">
              <w:rPr>
                <w:rFonts w:ascii="宋体" w:eastAsia="宋体" w:hAnsi="宋体" w:cs="宋体" w:hint="eastAsia"/>
                <w:kern w:val="0"/>
                <w:sz w:val="24"/>
                <w:szCs w:val="24"/>
              </w:rPr>
              <w:br/>
              <w:t>4.外语类教师岗位要求具有专业八级证书以上</w:t>
            </w:r>
          </w:p>
          <w:p w14:paraId="09F0411A" w14:textId="77777777" w:rsidR="00DD2A4D" w:rsidRPr="008A7A7D" w:rsidRDefault="00DD2A4D" w:rsidP="00144577">
            <w:pPr>
              <w:widowControl/>
              <w:jc w:val="left"/>
              <w:rPr>
                <w:rFonts w:ascii="宋体" w:eastAsia="宋体" w:hAnsi="宋体" w:cs="宋体"/>
                <w:kern w:val="0"/>
                <w:sz w:val="24"/>
                <w:szCs w:val="24"/>
              </w:rPr>
            </w:pPr>
            <w:r>
              <w:rPr>
                <w:rFonts w:ascii="宋体" w:eastAsia="宋体" w:hAnsi="宋体" w:cs="宋体" w:hint="eastAsia"/>
                <w:kern w:val="0"/>
                <w:sz w:val="24"/>
                <w:szCs w:val="24"/>
              </w:rPr>
              <w:t>5.自本科起各个学段均需取得学历、学位</w:t>
            </w:r>
          </w:p>
        </w:tc>
      </w:tr>
      <w:tr w:rsidR="008A7A7D" w:rsidRPr="009B42F0" w14:paraId="51AD083A" w14:textId="77777777" w:rsidTr="00CF09D5">
        <w:trPr>
          <w:trHeight w:val="1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2E6163B" w14:textId="77777777" w:rsidR="008A7A7D" w:rsidRPr="009B42F0" w:rsidRDefault="008A7A7D" w:rsidP="008A7A7D">
            <w:pPr>
              <w:widowControl/>
              <w:jc w:val="center"/>
              <w:rPr>
                <w:rFonts w:ascii="宋体" w:eastAsia="宋体" w:hAnsi="宋体" w:cs="宋体"/>
                <w:kern w:val="0"/>
                <w:sz w:val="24"/>
                <w:szCs w:val="24"/>
              </w:rPr>
            </w:pPr>
            <w:r>
              <w:rPr>
                <w:rFonts w:ascii="宋体" w:eastAsia="宋体" w:hAnsi="宋体" w:cs="宋体" w:hint="eastAsia"/>
                <w:kern w:val="0"/>
                <w:sz w:val="24"/>
                <w:szCs w:val="24"/>
              </w:rPr>
              <w:t>JW22315102</w:t>
            </w:r>
          </w:p>
        </w:tc>
        <w:tc>
          <w:tcPr>
            <w:tcW w:w="1208" w:type="dxa"/>
            <w:tcBorders>
              <w:top w:val="nil"/>
              <w:left w:val="nil"/>
              <w:bottom w:val="single" w:sz="4" w:space="0" w:color="auto"/>
              <w:right w:val="single" w:sz="4" w:space="0" w:color="auto"/>
            </w:tcBorders>
            <w:shd w:val="clear" w:color="auto" w:fill="auto"/>
            <w:noWrap/>
            <w:vAlign w:val="center"/>
          </w:tcPr>
          <w:p w14:paraId="1FEF8218" w14:textId="77777777" w:rsidR="008A7A7D" w:rsidRPr="009B42F0" w:rsidRDefault="008A7A7D" w:rsidP="00C45A71">
            <w:pPr>
              <w:widowControl/>
              <w:jc w:val="center"/>
              <w:rPr>
                <w:rFonts w:ascii="宋体" w:eastAsia="宋体" w:hAnsi="宋体" w:cs="宋体"/>
                <w:kern w:val="0"/>
                <w:sz w:val="24"/>
                <w:szCs w:val="24"/>
              </w:rPr>
            </w:pPr>
            <w:r w:rsidRPr="009B42F0">
              <w:rPr>
                <w:rFonts w:ascii="宋体" w:eastAsia="宋体" w:hAnsi="宋体" w:cs="宋体" w:hint="eastAsia"/>
                <w:kern w:val="0"/>
                <w:sz w:val="24"/>
                <w:szCs w:val="24"/>
              </w:rPr>
              <w:t>英语教师</w:t>
            </w:r>
          </w:p>
        </w:tc>
        <w:tc>
          <w:tcPr>
            <w:tcW w:w="583" w:type="dxa"/>
            <w:tcBorders>
              <w:top w:val="nil"/>
              <w:left w:val="nil"/>
              <w:bottom w:val="single" w:sz="4" w:space="0" w:color="auto"/>
              <w:right w:val="single" w:sz="4" w:space="0" w:color="auto"/>
            </w:tcBorders>
            <w:shd w:val="clear" w:color="auto" w:fill="auto"/>
            <w:vAlign w:val="center"/>
          </w:tcPr>
          <w:p w14:paraId="425E9016" w14:textId="77777777" w:rsidR="008A7A7D" w:rsidRPr="009B42F0" w:rsidRDefault="008A7A7D" w:rsidP="00C45A71">
            <w:pPr>
              <w:widowControl/>
              <w:jc w:val="center"/>
              <w:rPr>
                <w:rFonts w:ascii="宋体" w:eastAsia="宋体" w:hAnsi="宋体" w:cs="Times New Roman"/>
                <w:kern w:val="0"/>
                <w:sz w:val="24"/>
                <w:szCs w:val="24"/>
              </w:rPr>
            </w:pPr>
            <w:r w:rsidRPr="009B42F0">
              <w:rPr>
                <w:rFonts w:ascii="宋体" w:eastAsia="宋体" w:hAnsi="宋体" w:cs="Times New Roman"/>
                <w:kern w:val="0"/>
                <w:sz w:val="24"/>
                <w:szCs w:val="24"/>
              </w:rPr>
              <w:t>1</w:t>
            </w:r>
          </w:p>
        </w:tc>
        <w:tc>
          <w:tcPr>
            <w:tcW w:w="4426" w:type="dxa"/>
            <w:tcBorders>
              <w:top w:val="single" w:sz="4" w:space="0" w:color="auto"/>
              <w:left w:val="nil"/>
              <w:bottom w:val="single" w:sz="4" w:space="0" w:color="auto"/>
              <w:right w:val="single" w:sz="4" w:space="0" w:color="auto"/>
            </w:tcBorders>
            <w:shd w:val="clear" w:color="auto" w:fill="auto"/>
            <w:noWrap/>
            <w:vAlign w:val="center"/>
          </w:tcPr>
          <w:p w14:paraId="40CA6CC4" w14:textId="77777777" w:rsidR="008A7A7D" w:rsidRPr="009B42F0" w:rsidRDefault="008A7A7D" w:rsidP="00C45A71">
            <w:pPr>
              <w:widowControl/>
              <w:jc w:val="center"/>
              <w:rPr>
                <w:rFonts w:ascii="宋体" w:eastAsia="宋体" w:hAnsi="宋体" w:cs="宋体"/>
                <w:kern w:val="0"/>
                <w:sz w:val="24"/>
                <w:szCs w:val="24"/>
              </w:rPr>
            </w:pPr>
            <w:r w:rsidRPr="009B42F0">
              <w:rPr>
                <w:rFonts w:ascii="宋体" w:eastAsia="宋体" w:hAnsi="宋体" w:cs="宋体" w:hint="eastAsia"/>
                <w:kern w:val="0"/>
                <w:sz w:val="24"/>
                <w:szCs w:val="24"/>
              </w:rPr>
              <w:t>外国语言文学类（英语及相关专业）；教育学类（英语学科教学）且本科外国语言文学类（英语及相关专业</w:t>
            </w:r>
            <w:r w:rsidRPr="009B42F0">
              <w:rPr>
                <w:rFonts w:ascii="宋体" w:eastAsia="宋体" w:hAnsi="宋体" w:cs="宋体"/>
                <w:kern w:val="0"/>
                <w:sz w:val="24"/>
                <w:szCs w:val="24"/>
              </w:rPr>
              <w:t>）</w:t>
            </w:r>
          </w:p>
        </w:tc>
        <w:tc>
          <w:tcPr>
            <w:tcW w:w="1402" w:type="dxa"/>
            <w:vMerge/>
            <w:tcBorders>
              <w:left w:val="single" w:sz="4" w:space="0" w:color="auto"/>
              <w:bottom w:val="single" w:sz="4" w:space="0" w:color="auto"/>
              <w:right w:val="single" w:sz="4" w:space="0" w:color="auto"/>
            </w:tcBorders>
            <w:shd w:val="clear" w:color="auto" w:fill="auto"/>
            <w:vAlign w:val="center"/>
          </w:tcPr>
          <w:p w14:paraId="30BB6DB3" w14:textId="77777777" w:rsidR="008A7A7D" w:rsidRPr="009B42F0" w:rsidRDefault="008A7A7D">
            <w:pPr>
              <w:widowControl/>
              <w:jc w:val="left"/>
              <w:rPr>
                <w:rFonts w:ascii="宋体" w:eastAsia="宋体" w:hAnsi="宋体" w:cs="宋体"/>
                <w:kern w:val="0"/>
                <w:sz w:val="32"/>
                <w:szCs w:val="32"/>
              </w:rPr>
            </w:pPr>
          </w:p>
        </w:tc>
        <w:tc>
          <w:tcPr>
            <w:tcW w:w="51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C4558" w14:textId="77777777" w:rsidR="008A7A7D" w:rsidRPr="009B42F0" w:rsidRDefault="008A7A7D">
            <w:pPr>
              <w:widowControl/>
              <w:jc w:val="left"/>
              <w:rPr>
                <w:rFonts w:ascii="宋体" w:eastAsia="宋体" w:hAnsi="宋体" w:cs="宋体"/>
                <w:kern w:val="0"/>
                <w:sz w:val="32"/>
                <w:szCs w:val="32"/>
              </w:rPr>
            </w:pPr>
          </w:p>
        </w:tc>
      </w:tr>
      <w:tr w:rsidR="008A7A7D" w:rsidRPr="009B42F0" w14:paraId="374140E9" w14:textId="77777777" w:rsidTr="00CF09D5">
        <w:trPr>
          <w:trHeight w:val="181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2168F1" w14:textId="77777777" w:rsidR="008A7A7D" w:rsidRPr="009B42F0" w:rsidRDefault="008A7A7D" w:rsidP="008A7A7D">
            <w:pPr>
              <w:widowControl/>
              <w:jc w:val="center"/>
              <w:rPr>
                <w:rFonts w:ascii="宋体" w:eastAsia="宋体" w:hAnsi="宋体" w:cs="宋体"/>
                <w:kern w:val="0"/>
                <w:sz w:val="24"/>
                <w:szCs w:val="24"/>
              </w:rPr>
            </w:pPr>
            <w:r>
              <w:rPr>
                <w:rFonts w:ascii="宋体" w:eastAsia="宋体" w:hAnsi="宋体" w:cs="宋体" w:hint="eastAsia"/>
                <w:kern w:val="0"/>
                <w:sz w:val="24"/>
                <w:szCs w:val="24"/>
              </w:rPr>
              <w:t>JW22315103</w:t>
            </w:r>
          </w:p>
        </w:tc>
        <w:tc>
          <w:tcPr>
            <w:tcW w:w="1208" w:type="dxa"/>
            <w:tcBorders>
              <w:top w:val="nil"/>
              <w:left w:val="nil"/>
              <w:bottom w:val="single" w:sz="4" w:space="0" w:color="auto"/>
              <w:right w:val="single" w:sz="4" w:space="0" w:color="auto"/>
            </w:tcBorders>
            <w:shd w:val="clear" w:color="auto" w:fill="auto"/>
            <w:noWrap/>
            <w:vAlign w:val="center"/>
          </w:tcPr>
          <w:p w14:paraId="7AC3D783" w14:textId="77777777" w:rsidR="008A7A7D" w:rsidRPr="009B42F0" w:rsidRDefault="008A7A7D" w:rsidP="00C45A71">
            <w:pPr>
              <w:widowControl/>
              <w:jc w:val="center"/>
              <w:rPr>
                <w:rFonts w:ascii="宋体" w:eastAsia="宋体" w:hAnsi="宋体" w:cs="宋体"/>
                <w:kern w:val="0"/>
                <w:sz w:val="24"/>
                <w:szCs w:val="24"/>
              </w:rPr>
            </w:pPr>
            <w:r w:rsidRPr="009B42F0">
              <w:rPr>
                <w:rFonts w:ascii="宋体" w:eastAsia="宋体" w:hAnsi="宋体" w:cs="宋体" w:hint="eastAsia"/>
                <w:kern w:val="0"/>
                <w:sz w:val="24"/>
                <w:szCs w:val="24"/>
              </w:rPr>
              <w:t>地理教师</w:t>
            </w:r>
          </w:p>
        </w:tc>
        <w:tc>
          <w:tcPr>
            <w:tcW w:w="583" w:type="dxa"/>
            <w:tcBorders>
              <w:top w:val="nil"/>
              <w:left w:val="nil"/>
              <w:bottom w:val="single" w:sz="4" w:space="0" w:color="auto"/>
              <w:right w:val="single" w:sz="4" w:space="0" w:color="auto"/>
            </w:tcBorders>
            <w:shd w:val="clear" w:color="auto" w:fill="auto"/>
            <w:vAlign w:val="center"/>
          </w:tcPr>
          <w:p w14:paraId="462FC76F" w14:textId="77777777" w:rsidR="008A7A7D" w:rsidRPr="009B42F0" w:rsidRDefault="008A7A7D" w:rsidP="00C45A71">
            <w:pPr>
              <w:widowControl/>
              <w:jc w:val="center"/>
              <w:rPr>
                <w:rFonts w:ascii="宋体" w:eastAsia="宋体" w:hAnsi="宋体" w:cs="Times New Roman"/>
                <w:kern w:val="0"/>
                <w:sz w:val="24"/>
                <w:szCs w:val="24"/>
              </w:rPr>
            </w:pPr>
            <w:r w:rsidRPr="009B42F0">
              <w:rPr>
                <w:rFonts w:ascii="宋体" w:eastAsia="宋体" w:hAnsi="宋体" w:cs="Times New Roman"/>
                <w:kern w:val="0"/>
                <w:sz w:val="24"/>
                <w:szCs w:val="24"/>
              </w:rPr>
              <w:t>1</w:t>
            </w:r>
          </w:p>
        </w:tc>
        <w:tc>
          <w:tcPr>
            <w:tcW w:w="4426" w:type="dxa"/>
            <w:tcBorders>
              <w:top w:val="single" w:sz="4" w:space="0" w:color="auto"/>
              <w:left w:val="nil"/>
              <w:bottom w:val="single" w:sz="4" w:space="0" w:color="auto"/>
              <w:right w:val="single" w:sz="4" w:space="0" w:color="auto"/>
            </w:tcBorders>
            <w:shd w:val="clear" w:color="auto" w:fill="auto"/>
            <w:noWrap/>
            <w:vAlign w:val="center"/>
          </w:tcPr>
          <w:p w14:paraId="3202B721" w14:textId="77777777" w:rsidR="008A7A7D" w:rsidRPr="009B42F0" w:rsidRDefault="008A7A7D" w:rsidP="00C45A71">
            <w:pPr>
              <w:widowControl/>
              <w:jc w:val="center"/>
              <w:rPr>
                <w:rFonts w:ascii="宋体" w:eastAsia="宋体" w:hAnsi="宋体" w:cs="宋体"/>
                <w:kern w:val="0"/>
                <w:sz w:val="24"/>
                <w:szCs w:val="24"/>
              </w:rPr>
            </w:pPr>
            <w:r w:rsidRPr="009B42F0">
              <w:rPr>
                <w:rFonts w:ascii="宋体" w:eastAsia="宋体" w:hAnsi="宋体" w:cs="宋体" w:hint="eastAsia"/>
                <w:kern w:val="0"/>
                <w:sz w:val="24"/>
                <w:szCs w:val="24"/>
              </w:rPr>
              <w:t>地理科学类及相关专业；教育学类（地理学科教学）且本科为地理科学类及相关专业</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D38439B" w14:textId="77777777" w:rsidR="008A7A7D" w:rsidRPr="008A7A7D" w:rsidRDefault="008A7A7D" w:rsidP="00C45A71">
            <w:pPr>
              <w:widowControl/>
              <w:jc w:val="center"/>
              <w:rPr>
                <w:rFonts w:ascii="宋体" w:eastAsia="宋体" w:hAnsi="宋体" w:cs="宋体"/>
                <w:kern w:val="0"/>
                <w:sz w:val="24"/>
                <w:szCs w:val="24"/>
              </w:rPr>
            </w:pPr>
            <w:r w:rsidRPr="008A7A7D">
              <w:rPr>
                <w:rFonts w:ascii="宋体" w:eastAsia="宋体" w:hAnsi="宋体" w:cs="宋体" w:hint="eastAsia"/>
                <w:kern w:val="0"/>
                <w:sz w:val="24"/>
                <w:szCs w:val="24"/>
              </w:rPr>
              <w:t>硕士研究生及以上学历并取得相应学位</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62866A3F" w14:textId="77777777" w:rsidR="00DD2A4D" w:rsidRDefault="008A7A7D" w:rsidP="00DD2A4D">
            <w:pPr>
              <w:pStyle w:val="ac"/>
              <w:widowControl/>
              <w:numPr>
                <w:ilvl w:val="0"/>
                <w:numId w:val="3"/>
              </w:numPr>
              <w:ind w:firstLineChars="0"/>
              <w:jc w:val="left"/>
              <w:rPr>
                <w:rFonts w:ascii="宋体" w:eastAsia="宋体" w:hAnsi="宋体" w:cs="宋体"/>
                <w:kern w:val="0"/>
                <w:sz w:val="24"/>
                <w:szCs w:val="24"/>
              </w:rPr>
            </w:pPr>
            <w:r w:rsidRPr="00DD2A4D">
              <w:rPr>
                <w:rFonts w:ascii="宋体" w:eastAsia="宋体" w:hAnsi="宋体" w:cs="宋体" w:hint="eastAsia"/>
                <w:kern w:val="0"/>
                <w:sz w:val="24"/>
                <w:szCs w:val="24"/>
              </w:rPr>
              <w:t>硕士毕业生年龄为1991年</w:t>
            </w:r>
            <w:r w:rsidR="009A3F4E" w:rsidRPr="00DD2A4D">
              <w:rPr>
                <w:rFonts w:ascii="宋体" w:eastAsia="宋体" w:hAnsi="宋体" w:cs="宋体" w:hint="eastAsia"/>
                <w:kern w:val="0"/>
                <w:sz w:val="24"/>
                <w:szCs w:val="24"/>
              </w:rPr>
              <w:t>7</w:t>
            </w:r>
            <w:r w:rsidRPr="00DD2A4D">
              <w:rPr>
                <w:rFonts w:ascii="宋体" w:eastAsia="宋体" w:hAnsi="宋体" w:cs="宋体" w:hint="eastAsia"/>
                <w:kern w:val="0"/>
                <w:sz w:val="24"/>
                <w:szCs w:val="24"/>
              </w:rPr>
              <w:t>月</w:t>
            </w:r>
            <w:r w:rsidR="009A3F4E" w:rsidRPr="00DD2A4D">
              <w:rPr>
                <w:rFonts w:ascii="宋体" w:eastAsia="宋体" w:hAnsi="宋体" w:cs="宋体" w:hint="eastAsia"/>
                <w:kern w:val="0"/>
                <w:sz w:val="24"/>
                <w:szCs w:val="24"/>
              </w:rPr>
              <w:t>1</w:t>
            </w:r>
            <w:r w:rsidRPr="00DD2A4D">
              <w:rPr>
                <w:rFonts w:ascii="宋体" w:eastAsia="宋体" w:hAnsi="宋体" w:cs="宋体" w:hint="eastAsia"/>
                <w:kern w:val="0"/>
                <w:sz w:val="24"/>
                <w:szCs w:val="24"/>
              </w:rPr>
              <w:t>日（含）之后出生，博士毕业生年龄为1986年</w:t>
            </w:r>
            <w:r w:rsidR="009A3F4E" w:rsidRPr="00DD2A4D">
              <w:rPr>
                <w:rFonts w:ascii="宋体" w:eastAsia="宋体" w:hAnsi="宋体" w:cs="宋体" w:hint="eastAsia"/>
                <w:kern w:val="0"/>
                <w:sz w:val="24"/>
                <w:szCs w:val="24"/>
              </w:rPr>
              <w:t>7</w:t>
            </w:r>
            <w:r w:rsidRPr="00DD2A4D">
              <w:rPr>
                <w:rFonts w:ascii="宋体" w:eastAsia="宋体" w:hAnsi="宋体" w:cs="宋体" w:hint="eastAsia"/>
                <w:kern w:val="0"/>
                <w:sz w:val="24"/>
                <w:szCs w:val="24"/>
              </w:rPr>
              <w:t>月</w:t>
            </w:r>
            <w:r w:rsidR="009A3F4E" w:rsidRPr="00DD2A4D">
              <w:rPr>
                <w:rFonts w:ascii="宋体" w:eastAsia="宋体" w:hAnsi="宋体" w:cs="宋体" w:hint="eastAsia"/>
                <w:kern w:val="0"/>
                <w:sz w:val="24"/>
                <w:szCs w:val="24"/>
              </w:rPr>
              <w:t>1</w:t>
            </w:r>
            <w:r w:rsidRPr="00DD2A4D">
              <w:rPr>
                <w:rFonts w:ascii="宋体" w:eastAsia="宋体" w:hAnsi="宋体" w:cs="宋体" w:hint="eastAsia"/>
                <w:kern w:val="0"/>
                <w:sz w:val="24"/>
                <w:szCs w:val="24"/>
              </w:rPr>
              <w:t>日（含）之后出生</w:t>
            </w:r>
          </w:p>
          <w:p w14:paraId="59A6E407" w14:textId="77777777" w:rsidR="00DD2A4D" w:rsidRDefault="008A7A7D" w:rsidP="00DD2A4D">
            <w:pPr>
              <w:pStyle w:val="ac"/>
              <w:widowControl/>
              <w:numPr>
                <w:ilvl w:val="0"/>
                <w:numId w:val="3"/>
              </w:numPr>
              <w:ind w:firstLineChars="0"/>
              <w:jc w:val="left"/>
              <w:rPr>
                <w:rFonts w:ascii="宋体" w:eastAsia="宋体" w:hAnsi="宋体" w:cs="宋体"/>
                <w:kern w:val="0"/>
                <w:sz w:val="24"/>
                <w:szCs w:val="24"/>
              </w:rPr>
            </w:pPr>
            <w:r w:rsidRPr="00DD2A4D">
              <w:rPr>
                <w:rFonts w:ascii="宋体" w:eastAsia="宋体" w:hAnsi="宋体" w:cs="宋体" w:hint="eastAsia"/>
                <w:kern w:val="0"/>
                <w:sz w:val="24"/>
                <w:szCs w:val="24"/>
              </w:rPr>
              <w:t>本科、硕士专业相同或相关</w:t>
            </w:r>
          </w:p>
          <w:p w14:paraId="7286C505" w14:textId="77777777" w:rsidR="00DD2A4D" w:rsidRPr="00DD2A4D" w:rsidRDefault="00DD2A4D" w:rsidP="00DD2A4D">
            <w:pPr>
              <w:pStyle w:val="ac"/>
              <w:widowControl/>
              <w:numPr>
                <w:ilvl w:val="0"/>
                <w:numId w:val="3"/>
              </w:numPr>
              <w:ind w:firstLineChars="0"/>
              <w:jc w:val="left"/>
              <w:rPr>
                <w:rFonts w:ascii="宋体" w:eastAsia="宋体" w:hAnsi="宋体" w:cs="宋体"/>
                <w:kern w:val="0"/>
                <w:sz w:val="24"/>
                <w:szCs w:val="24"/>
              </w:rPr>
            </w:pPr>
            <w:r>
              <w:rPr>
                <w:rFonts w:ascii="宋体" w:eastAsia="宋体" w:hAnsi="宋体" w:cs="宋体" w:hint="eastAsia"/>
                <w:kern w:val="0"/>
                <w:sz w:val="24"/>
                <w:szCs w:val="24"/>
              </w:rPr>
              <w:t>自本科起各个学段均需取得学历、学位</w:t>
            </w:r>
          </w:p>
        </w:tc>
      </w:tr>
    </w:tbl>
    <w:p w14:paraId="5893B64F" w14:textId="6D5D8239" w:rsidR="00CD664A" w:rsidRPr="005D4BF4" w:rsidRDefault="00CF09D5" w:rsidP="00C82539">
      <w:pPr>
        <w:widowControl/>
        <w:shd w:val="clear" w:color="auto" w:fill="FFFFFF"/>
        <w:spacing w:line="360" w:lineRule="auto"/>
        <w:rPr>
          <w:rFonts w:ascii="宋体" w:eastAsia="宋体" w:hAnsi="宋体" w:cs="宋体" w:hint="eastAsia"/>
          <w:kern w:val="0"/>
          <w:sz w:val="24"/>
          <w:szCs w:val="24"/>
        </w:rPr>
      </w:pPr>
      <w:r w:rsidRPr="00CF09D5">
        <w:rPr>
          <w:rFonts w:ascii="宋体" w:eastAsia="宋体" w:hAnsi="宋体" w:cs="宋体" w:hint="eastAsia"/>
          <w:kern w:val="0"/>
          <w:sz w:val="24"/>
          <w:szCs w:val="24"/>
        </w:rPr>
        <w:t>备注：应届高校毕业生：指2022届</w:t>
      </w:r>
      <w:r w:rsidR="008F018D">
        <w:rPr>
          <w:rFonts w:ascii="宋体" w:eastAsia="宋体" w:hAnsi="宋体" w:cs="宋体" w:hint="eastAsia"/>
          <w:kern w:val="0"/>
          <w:sz w:val="24"/>
          <w:szCs w:val="24"/>
        </w:rPr>
        <w:t>毕业生，</w:t>
      </w:r>
      <w:r w:rsidR="007E3BD3" w:rsidRPr="007E3BD3">
        <w:rPr>
          <w:rFonts w:ascii="宋体" w:eastAsia="宋体" w:hAnsi="宋体" w:cs="宋体" w:hint="eastAsia"/>
          <w:kern w:val="0"/>
          <w:sz w:val="24"/>
          <w:szCs w:val="24"/>
        </w:rPr>
        <w:t>2020、2021年毕业后未就业高校毕业生视同为应届毕业生</w:t>
      </w:r>
      <w:r w:rsidRPr="00CF09D5">
        <w:rPr>
          <w:rFonts w:ascii="宋体" w:eastAsia="宋体" w:hAnsi="宋体" w:cs="宋体" w:hint="eastAsia"/>
          <w:kern w:val="0"/>
          <w:sz w:val="24"/>
          <w:szCs w:val="24"/>
        </w:rPr>
        <w:t>。2020、2021、2022</w:t>
      </w:r>
      <w:r w:rsidR="007448FB">
        <w:rPr>
          <w:rFonts w:ascii="宋体" w:eastAsia="宋体" w:hAnsi="宋体" w:cs="宋体" w:hint="eastAsia"/>
          <w:kern w:val="0"/>
          <w:sz w:val="24"/>
          <w:szCs w:val="24"/>
        </w:rPr>
        <w:t>年毕业生能提供报到证和派遣证的非全日制毕业生可按应届毕业生对待。</w:t>
      </w:r>
    </w:p>
    <w:sectPr w:rsidR="00CD664A" w:rsidRPr="005D4BF4" w:rsidSect="005D4BF4">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22A6" w14:textId="77777777" w:rsidR="001B64C4" w:rsidRDefault="001B64C4">
      <w:r>
        <w:separator/>
      </w:r>
    </w:p>
  </w:endnote>
  <w:endnote w:type="continuationSeparator" w:id="0">
    <w:p w14:paraId="7EBED4D7" w14:textId="77777777" w:rsidR="001B64C4" w:rsidRDefault="001B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90031"/>
    </w:sdtPr>
    <w:sdtEndPr/>
    <w:sdtContent>
      <w:p w14:paraId="376E49EC" w14:textId="77777777" w:rsidR="0066558F" w:rsidRDefault="00747994">
        <w:pPr>
          <w:pStyle w:val="a7"/>
          <w:jc w:val="center"/>
        </w:pPr>
        <w:r>
          <w:fldChar w:fldCharType="begin"/>
        </w:r>
        <w:r>
          <w:instrText>PAGE   \* MERGEFORMAT</w:instrText>
        </w:r>
        <w:r>
          <w:fldChar w:fldCharType="separate"/>
        </w:r>
        <w:r w:rsidR="007E3BD3" w:rsidRPr="007E3BD3">
          <w:rPr>
            <w:noProof/>
            <w:lang w:val="zh-CN"/>
          </w:rPr>
          <w:t>11</w:t>
        </w:r>
        <w:r>
          <w:fldChar w:fldCharType="end"/>
        </w:r>
      </w:p>
    </w:sdtContent>
  </w:sdt>
  <w:p w14:paraId="1D16BCF3" w14:textId="77777777" w:rsidR="0066558F" w:rsidRDefault="006655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1229" w14:textId="77777777" w:rsidR="001B64C4" w:rsidRDefault="001B64C4">
      <w:r>
        <w:separator/>
      </w:r>
    </w:p>
  </w:footnote>
  <w:footnote w:type="continuationSeparator" w:id="0">
    <w:p w14:paraId="009764C5" w14:textId="77777777" w:rsidR="001B64C4" w:rsidRDefault="001B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3A7"/>
    <w:multiLevelType w:val="hybridMultilevel"/>
    <w:tmpl w:val="9A16ACDE"/>
    <w:lvl w:ilvl="0" w:tplc="EE5CC5FA">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6A43424"/>
    <w:multiLevelType w:val="hybridMultilevel"/>
    <w:tmpl w:val="F22AD5E0"/>
    <w:lvl w:ilvl="0" w:tplc="35AA0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13573C"/>
    <w:multiLevelType w:val="hybridMultilevel"/>
    <w:tmpl w:val="776C0F22"/>
    <w:lvl w:ilvl="0" w:tplc="FA60DC70">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2126608063">
    <w:abstractNumId w:val="2"/>
  </w:num>
  <w:num w:numId="2" w16cid:durableId="1716349751">
    <w:abstractNumId w:val="0"/>
  </w:num>
  <w:num w:numId="3" w16cid:durableId="195994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BiY2QyMzQyODliODg0ZGEwMWNhYzZmNDFmNDIxMmMifQ=="/>
  </w:docVars>
  <w:rsids>
    <w:rsidRoot w:val="007623E3"/>
    <w:rsid w:val="00050D0F"/>
    <w:rsid w:val="0005511D"/>
    <w:rsid w:val="0006212F"/>
    <w:rsid w:val="000723A7"/>
    <w:rsid w:val="000928B1"/>
    <w:rsid w:val="00093107"/>
    <w:rsid w:val="00093913"/>
    <w:rsid w:val="000D4E0C"/>
    <w:rsid w:val="000D738A"/>
    <w:rsid w:val="000E7B64"/>
    <w:rsid w:val="00130DB0"/>
    <w:rsid w:val="00142A28"/>
    <w:rsid w:val="00144577"/>
    <w:rsid w:val="00165456"/>
    <w:rsid w:val="00172E74"/>
    <w:rsid w:val="00185895"/>
    <w:rsid w:val="001901DC"/>
    <w:rsid w:val="001A2DF2"/>
    <w:rsid w:val="001B64C4"/>
    <w:rsid w:val="001C28EA"/>
    <w:rsid w:val="001F776D"/>
    <w:rsid w:val="002010E3"/>
    <w:rsid w:val="00207790"/>
    <w:rsid w:val="0021143E"/>
    <w:rsid w:val="00231630"/>
    <w:rsid w:val="00233F71"/>
    <w:rsid w:val="002443A3"/>
    <w:rsid w:val="00246F47"/>
    <w:rsid w:val="00253FD5"/>
    <w:rsid w:val="00262271"/>
    <w:rsid w:val="00274D28"/>
    <w:rsid w:val="00280786"/>
    <w:rsid w:val="0028596F"/>
    <w:rsid w:val="002905B4"/>
    <w:rsid w:val="00296D7F"/>
    <w:rsid w:val="002A0D82"/>
    <w:rsid w:val="002A4296"/>
    <w:rsid w:val="002A46AF"/>
    <w:rsid w:val="002C5F7D"/>
    <w:rsid w:val="002D0A5A"/>
    <w:rsid w:val="002E1A4C"/>
    <w:rsid w:val="002F7894"/>
    <w:rsid w:val="00300315"/>
    <w:rsid w:val="00310573"/>
    <w:rsid w:val="0031243D"/>
    <w:rsid w:val="00312F97"/>
    <w:rsid w:val="00323F38"/>
    <w:rsid w:val="003341D0"/>
    <w:rsid w:val="003377A4"/>
    <w:rsid w:val="00340210"/>
    <w:rsid w:val="00341BB6"/>
    <w:rsid w:val="00352670"/>
    <w:rsid w:val="003634F1"/>
    <w:rsid w:val="003A2BBA"/>
    <w:rsid w:val="003A7893"/>
    <w:rsid w:val="003B72DE"/>
    <w:rsid w:val="003F050B"/>
    <w:rsid w:val="003F061E"/>
    <w:rsid w:val="003F58AF"/>
    <w:rsid w:val="003F6693"/>
    <w:rsid w:val="003F79E2"/>
    <w:rsid w:val="00405FB3"/>
    <w:rsid w:val="00416DDB"/>
    <w:rsid w:val="0042060A"/>
    <w:rsid w:val="00423E16"/>
    <w:rsid w:val="00427661"/>
    <w:rsid w:val="00431F65"/>
    <w:rsid w:val="00435842"/>
    <w:rsid w:val="004735C2"/>
    <w:rsid w:val="00494017"/>
    <w:rsid w:val="004A443C"/>
    <w:rsid w:val="004B7B80"/>
    <w:rsid w:val="004E318A"/>
    <w:rsid w:val="004E49EE"/>
    <w:rsid w:val="00503381"/>
    <w:rsid w:val="00526DF8"/>
    <w:rsid w:val="005300B3"/>
    <w:rsid w:val="0054465F"/>
    <w:rsid w:val="00551EE2"/>
    <w:rsid w:val="00552380"/>
    <w:rsid w:val="00576B1F"/>
    <w:rsid w:val="0058239D"/>
    <w:rsid w:val="005A3CAD"/>
    <w:rsid w:val="005A65CC"/>
    <w:rsid w:val="005B03AC"/>
    <w:rsid w:val="005C2E6D"/>
    <w:rsid w:val="005C701A"/>
    <w:rsid w:val="005D4BF4"/>
    <w:rsid w:val="0061075A"/>
    <w:rsid w:val="00624C92"/>
    <w:rsid w:val="006606DA"/>
    <w:rsid w:val="0066558F"/>
    <w:rsid w:val="0068588B"/>
    <w:rsid w:val="00693BFC"/>
    <w:rsid w:val="006A3E02"/>
    <w:rsid w:val="006C0518"/>
    <w:rsid w:val="006C2640"/>
    <w:rsid w:val="006D0A01"/>
    <w:rsid w:val="006D79B6"/>
    <w:rsid w:val="006E087E"/>
    <w:rsid w:val="006E3233"/>
    <w:rsid w:val="006F4A30"/>
    <w:rsid w:val="00707EB7"/>
    <w:rsid w:val="0071086D"/>
    <w:rsid w:val="00716538"/>
    <w:rsid w:val="0072215E"/>
    <w:rsid w:val="007252F8"/>
    <w:rsid w:val="007448FB"/>
    <w:rsid w:val="00747233"/>
    <w:rsid w:val="00747994"/>
    <w:rsid w:val="007623E3"/>
    <w:rsid w:val="00772690"/>
    <w:rsid w:val="00785943"/>
    <w:rsid w:val="007863BD"/>
    <w:rsid w:val="007A165E"/>
    <w:rsid w:val="007B4F65"/>
    <w:rsid w:val="007C06C5"/>
    <w:rsid w:val="007E0DF6"/>
    <w:rsid w:val="007E3BD3"/>
    <w:rsid w:val="007F2D46"/>
    <w:rsid w:val="007F4BA3"/>
    <w:rsid w:val="00802301"/>
    <w:rsid w:val="00830BC2"/>
    <w:rsid w:val="00847DE3"/>
    <w:rsid w:val="0085315D"/>
    <w:rsid w:val="008773F9"/>
    <w:rsid w:val="00887CCC"/>
    <w:rsid w:val="00896FD5"/>
    <w:rsid w:val="008A7A7D"/>
    <w:rsid w:val="008B049A"/>
    <w:rsid w:val="008D3428"/>
    <w:rsid w:val="008F018D"/>
    <w:rsid w:val="008F4533"/>
    <w:rsid w:val="009133E2"/>
    <w:rsid w:val="00940A01"/>
    <w:rsid w:val="00956534"/>
    <w:rsid w:val="00973CC5"/>
    <w:rsid w:val="009816BA"/>
    <w:rsid w:val="00984CE8"/>
    <w:rsid w:val="009A3F4E"/>
    <w:rsid w:val="009B07FF"/>
    <w:rsid w:val="009B3F95"/>
    <w:rsid w:val="009B42F0"/>
    <w:rsid w:val="009B4CFB"/>
    <w:rsid w:val="009D06FC"/>
    <w:rsid w:val="009E4BFF"/>
    <w:rsid w:val="00A04950"/>
    <w:rsid w:val="00A1100A"/>
    <w:rsid w:val="00A20122"/>
    <w:rsid w:val="00A432B3"/>
    <w:rsid w:val="00A50312"/>
    <w:rsid w:val="00A60534"/>
    <w:rsid w:val="00A66C6D"/>
    <w:rsid w:val="00A6785C"/>
    <w:rsid w:val="00A84997"/>
    <w:rsid w:val="00A946E4"/>
    <w:rsid w:val="00AA7AD8"/>
    <w:rsid w:val="00AB2E95"/>
    <w:rsid w:val="00AC3E4B"/>
    <w:rsid w:val="00AD3585"/>
    <w:rsid w:val="00AD4E26"/>
    <w:rsid w:val="00AE03E1"/>
    <w:rsid w:val="00AE16FA"/>
    <w:rsid w:val="00AF0833"/>
    <w:rsid w:val="00AF2BFE"/>
    <w:rsid w:val="00B13DB4"/>
    <w:rsid w:val="00B2623A"/>
    <w:rsid w:val="00B31E8E"/>
    <w:rsid w:val="00B43923"/>
    <w:rsid w:val="00B561A4"/>
    <w:rsid w:val="00B66EC5"/>
    <w:rsid w:val="00B817C7"/>
    <w:rsid w:val="00BA7182"/>
    <w:rsid w:val="00BC1E18"/>
    <w:rsid w:val="00BC685D"/>
    <w:rsid w:val="00BD2629"/>
    <w:rsid w:val="00BE2D5A"/>
    <w:rsid w:val="00C00F40"/>
    <w:rsid w:val="00C11E4E"/>
    <w:rsid w:val="00C23337"/>
    <w:rsid w:val="00C35ACC"/>
    <w:rsid w:val="00C50677"/>
    <w:rsid w:val="00C54377"/>
    <w:rsid w:val="00C70DF3"/>
    <w:rsid w:val="00C82539"/>
    <w:rsid w:val="00C87217"/>
    <w:rsid w:val="00CA5612"/>
    <w:rsid w:val="00CB360C"/>
    <w:rsid w:val="00CB3AA8"/>
    <w:rsid w:val="00CB4019"/>
    <w:rsid w:val="00CB76D4"/>
    <w:rsid w:val="00CB7D9D"/>
    <w:rsid w:val="00CC294C"/>
    <w:rsid w:val="00CC3D56"/>
    <w:rsid w:val="00CC7AEC"/>
    <w:rsid w:val="00CD2F3C"/>
    <w:rsid w:val="00CD664A"/>
    <w:rsid w:val="00CE73C9"/>
    <w:rsid w:val="00CE789E"/>
    <w:rsid w:val="00CF09D5"/>
    <w:rsid w:val="00CF2D40"/>
    <w:rsid w:val="00CF672C"/>
    <w:rsid w:val="00D07521"/>
    <w:rsid w:val="00D079D3"/>
    <w:rsid w:val="00D207A9"/>
    <w:rsid w:val="00D22150"/>
    <w:rsid w:val="00D33A25"/>
    <w:rsid w:val="00D55853"/>
    <w:rsid w:val="00D7696C"/>
    <w:rsid w:val="00D918FC"/>
    <w:rsid w:val="00D9222F"/>
    <w:rsid w:val="00DA344D"/>
    <w:rsid w:val="00DC39BC"/>
    <w:rsid w:val="00DC435D"/>
    <w:rsid w:val="00DD2A4D"/>
    <w:rsid w:val="00DD5605"/>
    <w:rsid w:val="00DE1047"/>
    <w:rsid w:val="00DF0C09"/>
    <w:rsid w:val="00DF27C4"/>
    <w:rsid w:val="00DF50C9"/>
    <w:rsid w:val="00E03E67"/>
    <w:rsid w:val="00E23D54"/>
    <w:rsid w:val="00E27D6B"/>
    <w:rsid w:val="00E376DE"/>
    <w:rsid w:val="00E376F6"/>
    <w:rsid w:val="00E45166"/>
    <w:rsid w:val="00E5528C"/>
    <w:rsid w:val="00E63E4E"/>
    <w:rsid w:val="00E7031B"/>
    <w:rsid w:val="00E82F8E"/>
    <w:rsid w:val="00EA5A4C"/>
    <w:rsid w:val="00EB26E2"/>
    <w:rsid w:val="00EB5567"/>
    <w:rsid w:val="00EC227B"/>
    <w:rsid w:val="00ED4380"/>
    <w:rsid w:val="00ED5122"/>
    <w:rsid w:val="00EE715E"/>
    <w:rsid w:val="00F04F9E"/>
    <w:rsid w:val="00F05B60"/>
    <w:rsid w:val="00F07921"/>
    <w:rsid w:val="00F07F4A"/>
    <w:rsid w:val="00F205BE"/>
    <w:rsid w:val="00F267BD"/>
    <w:rsid w:val="00F327EE"/>
    <w:rsid w:val="00F46EB9"/>
    <w:rsid w:val="00F517FC"/>
    <w:rsid w:val="00F739E9"/>
    <w:rsid w:val="00F813DC"/>
    <w:rsid w:val="00F83303"/>
    <w:rsid w:val="00F95105"/>
    <w:rsid w:val="00FA7FC9"/>
    <w:rsid w:val="00FB389E"/>
    <w:rsid w:val="00FC311C"/>
    <w:rsid w:val="00FC319B"/>
    <w:rsid w:val="00FE0A03"/>
    <w:rsid w:val="00FE3D9A"/>
    <w:rsid w:val="00FE7D54"/>
    <w:rsid w:val="1475612F"/>
    <w:rsid w:val="172720A9"/>
    <w:rsid w:val="5E717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79C8E"/>
  <w15:docId w15:val="{70BA2B0E-735B-4FA8-B2E7-6B12E342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宋体" w:hAnsi="Courier New" w:cs="Courier New"/>
      <w:szCs w:val="21"/>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纯文本 字符"/>
    <w:basedOn w:val="a0"/>
    <w:link w:val="a3"/>
    <w:uiPriority w:val="99"/>
    <w:locked/>
    <w:rPr>
      <w:rFonts w:ascii="宋体" w:hAnsi="Courier New" w:cs="Courier New"/>
      <w:szCs w:val="21"/>
    </w:rPr>
  </w:style>
  <w:style w:type="character" w:customStyle="1" w:styleId="Char1">
    <w:name w:val="纯文本 Char1"/>
    <w:basedOn w:val="a0"/>
    <w:uiPriority w:val="99"/>
    <w:semiHidden/>
    <w:qFormat/>
    <w:rPr>
      <w:rFonts w:ascii="宋体" w:eastAsia="宋体" w:hAnsi="Courier New" w:cs="Courier New"/>
      <w:szCs w:val="21"/>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d">
    <w:name w:val="Subtitle"/>
    <w:basedOn w:val="a"/>
    <w:next w:val="a"/>
    <w:link w:val="ae"/>
    <w:qFormat/>
    <w:rsid w:val="00CD664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e">
    <w:name w:val="副标题 字符"/>
    <w:basedOn w:val="a0"/>
    <w:link w:val="ad"/>
    <w:rsid w:val="00CD664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CFA5-DFD1-4B62-9E90-BE9175EB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Zhao Guowei</cp:lastModifiedBy>
  <cp:revision>187</cp:revision>
  <cp:lastPrinted>2022-06-14T04:52:00Z</cp:lastPrinted>
  <dcterms:created xsi:type="dcterms:W3CDTF">2021-03-16T05:42:00Z</dcterms:created>
  <dcterms:modified xsi:type="dcterms:W3CDTF">2022-06-24T03:10:00Z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DD4CF9C42FDC472DB79D8999E33CC0A2</vt:lpwstr>
  </property>
</Properties>
</file>