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9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pStyle w:val="10"/>
        <w:spacing w:line="9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黄石市退役军人服务中</w:t>
      </w:r>
      <w:bookmarkStart w:id="0" w:name="_GoBack"/>
      <w:bookmarkEnd w:id="0"/>
      <w:r>
        <w:rPr>
          <w:rFonts w:ascii="黑体" w:hAnsi="黑体" w:eastAsia="黑体" w:cs="黑体"/>
          <w:sz w:val="44"/>
          <w:szCs w:val="44"/>
        </w:rPr>
        <w:t>心选聘工作人员岗位表</w:t>
      </w:r>
    </w:p>
    <w:tbl>
      <w:tblPr>
        <w:tblStyle w:val="6"/>
        <w:tblW w:w="14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06"/>
        <w:gridCol w:w="647"/>
        <w:gridCol w:w="794"/>
        <w:gridCol w:w="691"/>
        <w:gridCol w:w="587"/>
        <w:gridCol w:w="1119"/>
        <w:gridCol w:w="540"/>
        <w:gridCol w:w="1569"/>
        <w:gridCol w:w="1844"/>
        <w:gridCol w:w="1173"/>
        <w:gridCol w:w="627"/>
        <w:gridCol w:w="912"/>
        <w:gridCol w:w="65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  <w:jc w:val="center"/>
        </w:trPr>
        <w:tc>
          <w:tcPr>
            <w:tcW w:w="4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序号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选聘单位</w:t>
            </w:r>
          </w:p>
        </w:tc>
        <w:tc>
          <w:tcPr>
            <w:tcW w:w="53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选聘岗位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报考资格条件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tblHeader/>
          <w:jc w:val="center"/>
        </w:trPr>
        <w:tc>
          <w:tcPr>
            <w:tcW w:w="4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主管单位名称</w:t>
            </w:r>
          </w:p>
        </w:tc>
        <w:tc>
          <w:tcPr>
            <w:tcW w:w="6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选聘单位名称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岗位类别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岗位等级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岗位代码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岗位名称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选聘计划</w:t>
            </w:r>
          </w:p>
        </w:tc>
        <w:tc>
          <w:tcPr>
            <w:tcW w:w="15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职位描述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岗位所需专业</w:t>
            </w:r>
          </w:p>
        </w:tc>
        <w:tc>
          <w:tcPr>
            <w:tcW w:w="11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学历</w:t>
            </w: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学位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年龄</w:t>
            </w:r>
          </w:p>
        </w:tc>
        <w:tc>
          <w:tcPr>
            <w:tcW w:w="6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专业工作经历</w:t>
            </w: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黄石市退役军人事务局</w:t>
            </w:r>
          </w:p>
        </w:tc>
        <w:tc>
          <w:tcPr>
            <w:tcW w:w="647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  <w:t>黄石市退役军人服务中心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8级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1001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中心副主任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开展并指导全市基层服务中心（站）工作，重点指导服务体系建设，协助负责本级服务中心工作。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本科：050101汉语言文学、030101K法学、030302社会工作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研究生：0501中国语言文学、0503新闻传播学、0301法学、0352社会工作</w:t>
            </w:r>
          </w:p>
        </w:tc>
        <w:tc>
          <w:tcPr>
            <w:tcW w:w="117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全日制大学本科及以上（研究生学历，不作全日制要求；本科学历需全日制）</w:t>
            </w: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  <w:t>学士及以上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本科35周岁及以下（研究生学历，年龄可放宽至40周岁）</w:t>
            </w:r>
          </w:p>
        </w:tc>
        <w:tc>
          <w:tcPr>
            <w:tcW w:w="65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具有事业编制；在管理八级及以上岗位任职1年及以上，或管理九级岗位任职5年及以上，或聘任专业技术中级岗位3年及以上，或聘任专业技术初级岗位5年及以上；需常态化24小时值班并随时出差。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46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黄石市退役军人事务局</w:t>
            </w:r>
          </w:p>
        </w:tc>
        <w:tc>
          <w:tcPr>
            <w:tcW w:w="64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  <w:t>黄石市退役军人服务中心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8级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1002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中心副主任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负责全市退役军人来访接待、权益维护、帮扶解困、舆情收集处置等工作，擅长处置突发事件，需要跨部门跨区域协调沟通。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本科：050101汉语言文学、050301新闻学、050303广告学、030101K法学、010101哲学、060101历史学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研究生：0501中国语言文学、0503新闻传播学、0301法学、010101马克思主义哲学、0602中国史</w:t>
            </w:r>
          </w:p>
        </w:tc>
        <w:tc>
          <w:tcPr>
            <w:tcW w:w="117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全日制大学本科及以上（研究生学历，不作全日制要求；本科学历需全日制）</w:t>
            </w: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  <w:t>学士及以上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本科35周岁及以下（研究生学历，年龄可放宽至40周岁）</w:t>
            </w:r>
          </w:p>
        </w:tc>
        <w:tc>
          <w:tcPr>
            <w:tcW w:w="65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具有事业编制；在管理八级及以上岗位任职1年及以上，或管理九级岗位任职5年及以上，或聘任专业技术中级岗位3年及以上，或聘任专业技术初级岗位5年及以上；需常态化24小时值班并随时出差。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黄石市退役军人事务局</w:t>
            </w:r>
          </w:p>
        </w:tc>
        <w:tc>
          <w:tcPr>
            <w:tcW w:w="64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  <w:t>黄石市退役军人服务中心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9级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1003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综合文字岗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组织市退役军人服务中心重大活动、重大会议、信息宣传及综合协调工作，负责全市服务中心（站）技能培训、就业创业。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本科：050101汉语言文学、050301新闻学、030101K法学、010101哲学、060101历史学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研究生：0501中国语言文学、0503新闻传播学、0301法学、010101马克思主义哲学、0602中国史</w:t>
            </w:r>
          </w:p>
        </w:tc>
        <w:tc>
          <w:tcPr>
            <w:tcW w:w="117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全日制大学本科及以上（研究生学历，不作全日制要求；本科学历需全日制）</w:t>
            </w: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  <w:t>学士及以上</w:t>
            </w:r>
          </w:p>
        </w:tc>
        <w:tc>
          <w:tcPr>
            <w:tcW w:w="912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65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具有事业编制；需在管理九级岗位任职3年以上；需常态化24小时值班并随时出差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C9"/>
    <w:rsid w:val="006B7EC9"/>
    <w:rsid w:val="00867ECE"/>
    <w:rsid w:val="00C81CD1"/>
    <w:rsid w:val="00E401E4"/>
    <w:rsid w:val="232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character" w:customStyle="1" w:styleId="11">
    <w:name w:val="正文文本 字符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919</Words>
  <Characters>1055</Characters>
  <Lines>8</Lines>
  <Paragraphs>2</Paragraphs>
  <TotalTime>0</TotalTime>
  <ScaleCrop>false</ScaleCrop>
  <LinksUpToDate>false</LinksUpToDate>
  <CharactersWithSpaces>1055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2022-06-24T01:10:00Z</dcterms:created>
  <dc:creator>zhangyue</dc:creator>
  <cp:lastModifiedBy>Ялюблютеб</cp:lastModifiedBy>
  <dcterms:modified xsi:type="dcterms:W3CDTF">2022-06-24T01:51:21Z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3EF4C75EB6CF4034895A5DC88C186640</vt:lpwstr>
  </property>
</Properties>
</file>