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ascii="Times New Roman" w:hAnsi="Times New Roman" w:eastAsia="方正小标宋简体" w:cs="Times New Roman"/>
          <w:sz w:val="44"/>
          <w:szCs w:val="44"/>
        </w:rPr>
        <w:t>届毕业生承诺书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****（单位名称）****（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sz w:val="32"/>
          <w:szCs w:val="32"/>
        </w:rPr>
        <w:t>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DC4"/>
    <w:rsid w:val="002C2962"/>
    <w:rsid w:val="002D256F"/>
    <w:rsid w:val="002D4923"/>
    <w:rsid w:val="00300BBB"/>
    <w:rsid w:val="0034449E"/>
    <w:rsid w:val="004B268F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  <w:rsid w:val="4F283192"/>
    <w:rsid w:val="506B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6</TotalTime>
  <ScaleCrop>false</ScaleCrop>
  <LinksUpToDate>false</LinksUpToDate>
  <CharactersWithSpaces>164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杨明</cp:lastModifiedBy>
  <dcterms:modified xsi:type="dcterms:W3CDTF">2022-06-20T00:38:25Z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BCFDD7DA0F7D4CB7A6BA81350D1DAC7E</vt:lpwstr>
  </property>
</Properties>
</file>