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0" w:leftChars="0" w:firstLine="0" w:firstLineChars="0"/>
        <w:rPr>
          <w:rFonts w:hint="eastAsia" w:ascii="仿宋_GB2312" w:hAnsi="宋体" w:eastAsia="仿宋_GB2312" w:cs="Times New Roman"/>
          <w:kern w:val="0"/>
          <w:sz w:val="32"/>
          <w:szCs w:val="32"/>
          <w:lang w:eastAsia="zh-CN" w:bidi="ar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  <w:lang w:bidi="ar"/>
        </w:rPr>
        <w:t>附件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eastAsia="zh-CN" w:bidi="ar"/>
        </w:rPr>
        <w:t>：</w:t>
      </w:r>
    </w:p>
    <w:p>
      <w:pPr>
        <w:spacing w:line="520" w:lineRule="exact"/>
        <w:ind w:firstLine="640"/>
        <w:rPr>
          <w:rFonts w:ascii="仿宋_GB2312" w:hAnsi="宋体" w:eastAsia="仿宋_GB2312" w:cs="Times New Roman"/>
          <w:kern w:val="0"/>
          <w:sz w:val="32"/>
          <w:szCs w:val="32"/>
          <w:lang w:bidi="ar"/>
        </w:rPr>
      </w:pPr>
    </w:p>
    <w:p>
      <w:pPr>
        <w:spacing w:line="520" w:lineRule="exact"/>
        <w:ind w:firstLine="640"/>
        <w:rPr>
          <w:rFonts w:ascii="仿宋_GB2312" w:hAnsi="宋体" w:eastAsia="仿宋_GB2312" w:cs="Times New Roman"/>
          <w:kern w:val="0"/>
          <w:sz w:val="32"/>
          <w:szCs w:val="32"/>
          <w:lang w:bidi="ar"/>
        </w:rPr>
      </w:pPr>
    </w:p>
    <w:p>
      <w:pPr>
        <w:spacing w:line="520" w:lineRule="exact"/>
        <w:ind w:firstLine="720"/>
        <w:jc w:val="center"/>
        <w:rPr>
          <w:rFonts w:asciiTheme="minorEastAsia" w:hAnsiTheme="minorEastAsia" w:eastAsiaTheme="minorEastAsia"/>
          <w:kern w:val="0"/>
          <w:sz w:val="36"/>
          <w:szCs w:val="36"/>
        </w:rPr>
      </w:pPr>
      <w:bookmarkStart w:id="0" w:name="_GoBack"/>
      <w:r>
        <w:rPr>
          <w:rFonts w:hint="eastAsia" w:asciiTheme="minorEastAsia" w:hAnsiTheme="minorEastAsia" w:eastAsiaTheme="minorEastAsia"/>
          <w:kern w:val="0"/>
          <w:sz w:val="36"/>
          <w:szCs w:val="36"/>
        </w:rPr>
        <w:t>2022年6月高邮市中医医院公开招聘备案制</w:t>
      </w:r>
    </w:p>
    <w:p>
      <w:pPr>
        <w:spacing w:line="520" w:lineRule="exact"/>
        <w:ind w:firstLine="720"/>
        <w:jc w:val="center"/>
        <w:rPr>
          <w:rFonts w:asciiTheme="minorEastAsia" w:hAnsiTheme="minorEastAsia" w:eastAsiaTheme="minorEastAsia"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/>
          <w:kern w:val="0"/>
          <w:sz w:val="36"/>
          <w:szCs w:val="36"/>
        </w:rPr>
        <w:t>专业技术人员</w:t>
      </w:r>
      <w:r>
        <w:rPr>
          <w:rFonts w:hint="eastAsia" w:asciiTheme="minorEastAsia" w:hAnsiTheme="minorEastAsia" w:eastAsiaTheme="minorEastAsia"/>
          <w:kern w:val="0"/>
          <w:sz w:val="36"/>
          <w:szCs w:val="36"/>
          <w:lang w:eastAsia="zh-CN"/>
        </w:rPr>
        <w:t>考</w:t>
      </w:r>
      <w:r>
        <w:rPr>
          <w:rFonts w:hint="eastAsia" w:asciiTheme="minorEastAsia" w:hAnsiTheme="minorEastAsia" w:eastAsiaTheme="minorEastAsia"/>
          <w:color w:val="auto"/>
          <w:kern w:val="0"/>
          <w:sz w:val="36"/>
          <w:szCs w:val="36"/>
        </w:rPr>
        <w:t>试考</w:t>
      </w:r>
      <w:r>
        <w:rPr>
          <w:rFonts w:hint="eastAsia" w:asciiTheme="minorEastAsia" w:hAnsiTheme="minorEastAsia" w:eastAsiaTheme="minorEastAsia"/>
          <w:kern w:val="0"/>
          <w:sz w:val="36"/>
          <w:szCs w:val="36"/>
        </w:rPr>
        <w:t>生新冠肺炎疫情防控承诺书</w:t>
      </w:r>
    </w:p>
    <w:bookmarkEnd w:id="0"/>
    <w:p>
      <w:pPr>
        <w:spacing w:line="520" w:lineRule="exact"/>
        <w:ind w:firstLine="64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本人已认真阅读《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bidi="ar"/>
        </w:rPr>
        <w:t>2022年6月高邮市中医医院公开招聘备案制专业技术人员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 w:bidi="ar"/>
        </w:rPr>
        <w:t>考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bidi="ar"/>
        </w:rPr>
        <w:t>试考生新冠肺炎疫情防控告知书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自愿承担相应责任、接受相应处理。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3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  <w:t>承诺人：</w:t>
      </w:r>
    </w:p>
    <w:p>
      <w:pPr>
        <w:spacing w:line="520" w:lineRule="exact"/>
        <w:ind w:firstLine="643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  <w:t>承诺时间：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3"/>
        <w:jc w:val="center"/>
        <w:rPr>
          <w:rFonts w:ascii="仿宋_GB2312" w:hAnsi="宋体" w:eastAsia="仿宋_GB2312" w:cs="Times New Roman"/>
          <w:b/>
          <w:sz w:val="32"/>
          <w:szCs w:val="32"/>
        </w:rPr>
      </w:pPr>
    </w:p>
    <w:p>
      <w:pPr>
        <w:spacing w:line="520" w:lineRule="exact"/>
        <w:ind w:firstLine="643"/>
        <w:jc w:val="center"/>
        <w:rPr>
          <w:rFonts w:ascii="仿宋_GB2312" w:hAnsi="宋体" w:eastAsia="仿宋_GB2312" w:cs="Times New Roman"/>
          <w:b/>
          <w:sz w:val="32"/>
          <w:szCs w:val="32"/>
        </w:rPr>
      </w:pPr>
    </w:p>
    <w:p>
      <w:pPr>
        <w:spacing w:line="520" w:lineRule="exact"/>
        <w:ind w:firstLine="643"/>
        <w:jc w:val="center"/>
        <w:rPr>
          <w:rFonts w:ascii="仿宋_GB2312" w:hAnsi="宋体" w:eastAsia="仿宋_GB2312" w:cs="Times New Roman"/>
          <w:b/>
          <w:sz w:val="32"/>
          <w:szCs w:val="32"/>
        </w:rPr>
      </w:pPr>
    </w:p>
    <w:p>
      <w:pPr>
        <w:spacing w:line="520" w:lineRule="exact"/>
        <w:ind w:firstLine="643"/>
        <w:jc w:val="center"/>
        <w:rPr>
          <w:rFonts w:ascii="仿宋_GB2312" w:hAnsi="宋体" w:eastAsia="仿宋_GB2312" w:cs="Times New Roman"/>
          <w:b/>
          <w:sz w:val="32"/>
          <w:szCs w:val="32"/>
        </w:rPr>
      </w:pPr>
    </w:p>
    <w:p>
      <w:pPr>
        <w:spacing w:line="520" w:lineRule="exact"/>
        <w:ind w:firstLine="643"/>
        <w:jc w:val="center"/>
        <w:rPr>
          <w:rFonts w:ascii="仿宋_GB2312" w:hAnsi="宋体" w:eastAsia="仿宋_GB2312" w:cs="Times New Roman"/>
          <w:b/>
          <w:sz w:val="32"/>
          <w:szCs w:val="32"/>
        </w:rPr>
      </w:pPr>
    </w:p>
    <w:p/>
    <w:sectPr>
      <w:pgSz w:w="11906" w:h="16838"/>
      <w:pgMar w:top="1417" w:right="1474" w:bottom="1247" w:left="1474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880"/>
      </w:pPr>
      <w:r>
        <w:separator/>
      </w:r>
    </w:p>
  </w:endnote>
  <w:endnote w:type="continuationSeparator" w:id="1">
    <w:p>
      <w:pPr>
        <w:spacing w:line="240" w:lineRule="auto"/>
        <w:ind w:firstLine="8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880"/>
      </w:pPr>
      <w:r>
        <w:separator/>
      </w:r>
    </w:p>
  </w:footnote>
  <w:footnote w:type="continuationSeparator" w:id="1">
    <w:p>
      <w:pPr>
        <w:spacing w:line="240" w:lineRule="auto"/>
        <w:ind w:firstLine="8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jNWNjZDkwODlmM2I4OTZhZDI2ZmUwNDI5OWI0ZTEifQ=="/>
  </w:docVars>
  <w:rsids>
    <w:rsidRoot w:val="0D1668DC"/>
    <w:rsid w:val="0D1668DC"/>
    <w:rsid w:val="1595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exact"/>
      <w:ind w:firstLine="200" w:firstLineChars="200"/>
      <w:jc w:val="both"/>
    </w:pPr>
    <w:rPr>
      <w:rFonts w:eastAsia="方正小标宋" w:asciiTheme="minorHAnsi" w:hAnsiTheme="minorHAnsi" w:cstheme="minorBidi"/>
      <w:kern w:val="2"/>
      <w:sz w:val="44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2022-06-17T09:52:00Z</dcterms:created>
  <dc:creator>安排。</dc:creator>
  <cp:lastModifiedBy>安排。</cp:lastModifiedBy>
  <dcterms:modified xsi:type="dcterms:W3CDTF">2022-06-17T09:54:07Z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221FD79B14424483882477A5B3BBB176</vt:lpwstr>
  </property>
</Properties>
</file>