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1B" w:rsidRDefault="00BC3B1B" w:rsidP="00BC3B1B">
      <w:pPr>
        <w:widowControl/>
        <w:spacing w:line="540" w:lineRule="exact"/>
        <w:ind w:left="226" w:right="226" w:hanging="226"/>
        <w:jc w:val="left"/>
        <w:rPr>
          <w:rFonts w:ascii="黑体" w:eastAsia="黑体" w:hAnsi="黑体"/>
          <w:b/>
          <w:bCs/>
          <w:sz w:val="32"/>
          <w:szCs w:val="32"/>
        </w:rPr>
      </w:pPr>
      <w:r w:rsidRPr="00A17E0E">
        <w:rPr>
          <w:rFonts w:ascii="黑体" w:eastAsia="黑体" w:hAnsi="黑体" w:hint="eastAsia"/>
          <w:b/>
          <w:bCs/>
          <w:sz w:val="32"/>
          <w:szCs w:val="32"/>
        </w:rPr>
        <w:t>附件</w:t>
      </w:r>
    </w:p>
    <w:p w:rsidR="00BC3B1B" w:rsidRPr="00A17E0E" w:rsidRDefault="00BC3B1B" w:rsidP="00BC3B1B">
      <w:pPr>
        <w:widowControl/>
        <w:spacing w:line="540" w:lineRule="exact"/>
        <w:ind w:left="226" w:right="226" w:hanging="226"/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BC3B1B" w:rsidRDefault="00BC3B1B" w:rsidP="00BC3B1B">
      <w:pPr>
        <w:pStyle w:val="Default"/>
        <w:spacing w:line="540" w:lineRule="exact"/>
        <w:ind w:leftChars="-82" w:left="707" w:hangingChars="199" w:hanging="879"/>
        <w:jc w:val="center"/>
        <w:rPr>
          <w:rFonts w:ascii="方正小标宋简体" w:eastAsia="方正小标宋简体" w:cs="Times New Roman"/>
          <w:b/>
          <w:bCs/>
          <w:color w:val="auto"/>
          <w:kern w:val="2"/>
          <w:sz w:val="44"/>
          <w:szCs w:val="44"/>
          <w:lang w:val="zh-CN" w:bidi="zh-CN"/>
        </w:rPr>
      </w:pPr>
      <w:r w:rsidRPr="00A17E0E">
        <w:rPr>
          <w:rFonts w:ascii="方正小标宋简体" w:eastAsia="方正小标宋简体" w:cs="Times New Roman" w:hint="eastAsia"/>
          <w:b/>
          <w:bCs/>
          <w:color w:val="auto"/>
          <w:kern w:val="2"/>
          <w:sz w:val="44"/>
          <w:szCs w:val="44"/>
          <w:lang w:val="zh-CN" w:bidi="zh-CN"/>
        </w:rPr>
        <w:t>南充市高坪区2022年度“人才兴区”战略</w:t>
      </w:r>
    </w:p>
    <w:p w:rsidR="00BC3B1B" w:rsidRPr="00A17E0E" w:rsidRDefault="00BC3B1B" w:rsidP="00BC3B1B">
      <w:pPr>
        <w:pStyle w:val="Default"/>
        <w:spacing w:line="540" w:lineRule="exact"/>
        <w:ind w:leftChars="-82" w:left="707" w:hangingChars="199" w:hanging="879"/>
        <w:jc w:val="center"/>
        <w:rPr>
          <w:rFonts w:ascii="方正小标宋简体" w:eastAsia="方正小标宋简体" w:cs="Times New Roman"/>
          <w:b/>
          <w:bCs/>
          <w:color w:val="auto"/>
          <w:kern w:val="2"/>
          <w:sz w:val="44"/>
          <w:szCs w:val="44"/>
          <w:lang w:val="zh-CN" w:bidi="zh-CN"/>
        </w:rPr>
      </w:pPr>
      <w:r w:rsidRPr="00A17E0E">
        <w:rPr>
          <w:rFonts w:ascii="方正小标宋简体" w:eastAsia="方正小标宋简体" w:cs="Times New Roman" w:hint="eastAsia"/>
          <w:b/>
          <w:bCs/>
          <w:color w:val="auto"/>
          <w:kern w:val="2"/>
          <w:sz w:val="44"/>
          <w:szCs w:val="44"/>
          <w:lang w:val="zh-CN" w:bidi="zh-CN"/>
        </w:rPr>
        <w:t>人才引进加试（面试）人员名单</w:t>
      </w:r>
    </w:p>
    <w:p w:rsidR="00BC3B1B" w:rsidRDefault="00BC3B1B" w:rsidP="00BC3B1B">
      <w:pPr>
        <w:widowControl/>
        <w:spacing w:line="540" w:lineRule="exact"/>
        <w:ind w:left="226" w:right="226" w:firstLine="420"/>
        <w:jc w:val="left"/>
        <w:rPr>
          <w:rFonts w:ascii="Times New Roman" w:eastAsia="方正仿宋简体" w:hAnsi="Times New Roman"/>
          <w:b/>
          <w:bCs/>
          <w:sz w:val="32"/>
          <w:szCs w:val="32"/>
        </w:rPr>
      </w:pPr>
    </w:p>
    <w:tbl>
      <w:tblPr>
        <w:tblStyle w:val="a5"/>
        <w:tblW w:w="0" w:type="auto"/>
        <w:jc w:val="center"/>
        <w:tblInd w:w="-1018" w:type="dxa"/>
        <w:tblLayout w:type="fixed"/>
        <w:tblLook w:val="04A0" w:firstRow="1" w:lastRow="0" w:firstColumn="1" w:lastColumn="0" w:noHBand="0" w:noVBand="1"/>
      </w:tblPr>
      <w:tblGrid>
        <w:gridCol w:w="909"/>
        <w:gridCol w:w="2268"/>
        <w:gridCol w:w="2373"/>
        <w:gridCol w:w="1525"/>
        <w:gridCol w:w="1063"/>
      </w:tblGrid>
      <w:tr w:rsidR="00BC3B1B" w:rsidRPr="0048029B" w:rsidTr="00CE6FC7">
        <w:trPr>
          <w:jc w:val="center"/>
        </w:trPr>
        <w:tc>
          <w:tcPr>
            <w:tcW w:w="909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48029B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48029B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2373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48029B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1525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48029B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063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48029B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BC3B1B" w:rsidRPr="0048029B" w:rsidTr="00CE6FC7">
        <w:trPr>
          <w:jc w:val="center"/>
        </w:trPr>
        <w:tc>
          <w:tcPr>
            <w:tcW w:w="909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C3B1B" w:rsidRPr="0048029B" w:rsidRDefault="00BC3B1B" w:rsidP="00CE6FC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8029B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区网络</w:t>
            </w:r>
            <w:proofErr w:type="gramEnd"/>
            <w:r w:rsidRPr="0048029B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舆情中心</w:t>
            </w:r>
          </w:p>
        </w:tc>
        <w:tc>
          <w:tcPr>
            <w:tcW w:w="2373" w:type="dxa"/>
            <w:vMerge w:val="restart"/>
            <w:vAlign w:val="center"/>
          </w:tcPr>
          <w:p w:rsidR="00BC3B1B" w:rsidRPr="0048029B" w:rsidRDefault="00BC3B1B" w:rsidP="00CE6FC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8029B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525" w:type="dxa"/>
            <w:vAlign w:val="center"/>
          </w:tcPr>
          <w:p w:rsidR="00BC3B1B" w:rsidRPr="0048029B" w:rsidRDefault="00BC3B1B" w:rsidP="00CE6FC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8029B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063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C3B1B" w:rsidRPr="0048029B" w:rsidTr="00CE6FC7">
        <w:trPr>
          <w:jc w:val="center"/>
        </w:trPr>
        <w:tc>
          <w:tcPr>
            <w:tcW w:w="909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8029B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BC3B1B" w:rsidRPr="0048029B" w:rsidRDefault="00BC3B1B" w:rsidP="00CE6FC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:rsidR="00BC3B1B" w:rsidRPr="0048029B" w:rsidRDefault="00BC3B1B" w:rsidP="00CE6FC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BC3B1B" w:rsidRPr="0048029B" w:rsidRDefault="00BC3B1B" w:rsidP="00CE6FC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8029B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1063" w:type="dxa"/>
            <w:vAlign w:val="center"/>
          </w:tcPr>
          <w:p w:rsidR="00BC3B1B" w:rsidRPr="0048029B" w:rsidRDefault="00BC3B1B" w:rsidP="00CE6FC7">
            <w:pPr>
              <w:adjustRightInd w:val="0"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C3B1B" w:rsidRDefault="00BC3B1B" w:rsidP="00BC3B1B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:rsidR="00BC72ED" w:rsidRDefault="00BC72ED">
      <w:bookmarkStart w:id="0" w:name="_GoBack"/>
      <w:bookmarkEnd w:id="0"/>
    </w:p>
    <w:sectPr w:rsidR="00BC72ED" w:rsidSect="00476B10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D4" w:rsidRDefault="00E92AD4" w:rsidP="00BC3B1B">
      <w:r>
        <w:separator/>
      </w:r>
    </w:p>
  </w:endnote>
  <w:endnote w:type="continuationSeparator" w:id="0">
    <w:p w:rsidR="00E92AD4" w:rsidRDefault="00E92AD4" w:rsidP="00BC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D4" w:rsidRDefault="00E92AD4" w:rsidP="00BC3B1B">
      <w:r>
        <w:separator/>
      </w:r>
    </w:p>
  </w:footnote>
  <w:footnote w:type="continuationSeparator" w:id="0">
    <w:p w:rsidR="00E92AD4" w:rsidRDefault="00E92AD4" w:rsidP="00BC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3B"/>
    <w:rsid w:val="0065683B"/>
    <w:rsid w:val="00BC3B1B"/>
    <w:rsid w:val="00BC72ED"/>
    <w:rsid w:val="00E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B1B"/>
    <w:rPr>
      <w:sz w:val="18"/>
      <w:szCs w:val="18"/>
    </w:rPr>
  </w:style>
  <w:style w:type="paragraph" w:customStyle="1" w:styleId="Default">
    <w:name w:val="Default"/>
    <w:qFormat/>
    <w:rsid w:val="00BC3B1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BC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B1B"/>
    <w:rPr>
      <w:sz w:val="18"/>
      <w:szCs w:val="18"/>
    </w:rPr>
  </w:style>
  <w:style w:type="paragraph" w:customStyle="1" w:styleId="Default">
    <w:name w:val="Default"/>
    <w:qFormat/>
    <w:rsid w:val="00BC3B1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BC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2022-06-14T08:08:00Z</dcterms:created>
  <dcterms:modified xsi:type="dcterms:W3CDTF">2022-06-14T08:08:00Z</dcterms:modified>
</cp:coreProperties>
</file>