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楷体_GB2312" w:eastAsia="楷体_GB2312" w:cs="楷体_GB2312"/>
          <w:sz w:val="32"/>
          <w:szCs w:val="32"/>
        </w:rPr>
      </w:pPr>
      <w:bookmarkStart w:id="0" w:name="_GoBack"/>
      <w:r>
        <w:rPr>
          <w:rFonts w:hint="eastAsia" w:ascii="楷体_GB2312" w:hAnsi="楷体_GB2312" w:eastAsia="楷体_GB2312" w:cs="楷体_GB2312"/>
          <w:sz w:val="32"/>
          <w:szCs w:val="32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应聘人员新冠肺炎常态化疫情防控有关要求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为做好疫情防控工作，按照省、市有关规定，确定应聘人员参加面试的疫情防控要求如下：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1、参加面试的应聘人员，请务必在考前申领“山东省电子健康通行码”。山东省电子健康通行码可通过“健康山东服务号”微信公众号、爱山东APP、支付宝“电子健康通行卡”等渠道申领。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2、来（返）淄人员请主动与</w:t>
      </w:r>
      <w:r>
        <w:rPr>
          <w:rFonts w:hint="eastAsia" w:ascii="仿宋_GB2312" w:eastAsia="仿宋_GB2312"/>
          <w:sz w:val="32"/>
          <w:szCs w:val="32"/>
        </w:rPr>
        <w:t>淄博市疫情防控部门联系（联系电话：0533—2282768），了解疫情防控规定和抵达后的对接服务流程等，配合做好相关工作，并如实将有关事宜告知招聘单位（联系电话：0533—2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778434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firstLine="704" w:firstLineChars="22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、有国（境）外旅居史的人员，应至少提前14天抵达淄博；来淄前14天内有国内中、高风险地区旅居史的人员，疫情中、高风险地区本次疫情传播链首例病例确诊前14天内来淄的人员和其他疫情重点地区来淄的人员，应至少提前14天前抵达淄博，并及时向淄博市有关部门对接申报，按照疫情防控有关规定，自觉接受隔离观察、健康管理和核酸检测，确认排除新冠肺炎感染可能后，方可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firstLine="704" w:firstLineChars="22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、属于以下情形的，不得参加面试：确诊病例、疑似病例、无症状感染者和尚在隔离观察期的密切接触者；面试前14天内有发热、咳嗽等症状未痊愈且未排除传染病者；有中、高风险等疫情重点地区旅居史且离开上述地区不满14天者；应聘人员居住社区14天内发生疫情者；有国（境）外旅居史且入境未满14天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firstLine="704" w:firstLineChars="22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5、应聘人员须提前14天自测体温，如实填写《应聘人员健康管理信息采集表》（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见</w:t>
      </w:r>
      <w:r>
        <w:rPr>
          <w:rFonts w:hint="eastAsia" w:ascii="仿宋_GB2312" w:eastAsia="仿宋_GB2312"/>
          <w:color w:val="000000"/>
          <w:sz w:val="32"/>
          <w:szCs w:val="32"/>
        </w:rPr>
        <w:t>附件）。进入面试场地，应当主动出示山东省电子健康通行码，提交《应聘人员健康管理信息采集表》，并接受体温测量，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扫描“淄博市河湖长制保障服务中心”场所码，</w:t>
      </w:r>
      <w:r>
        <w:rPr>
          <w:rFonts w:hint="eastAsia" w:ascii="仿宋_GB2312" w:eastAsia="仿宋_GB2312"/>
          <w:color w:val="000000"/>
          <w:sz w:val="32"/>
          <w:szCs w:val="32"/>
        </w:rPr>
        <w:t>经查验符合条件后方可入场。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firstLine="704" w:firstLineChars="22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6、持非绿码的应聘人员应主动向淄博市疫情防控部门（联系电话：0533—2282768）报告，告知旅居史、接触史和就诊史，由专家组评估后确定面试安排。参加面试时，须提供此前14天内的2次间隔24小时以上的核酸检测阴性报告，其中1次为此前48小时内经山东省内检测机构出具的核酸检测阴性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firstLine="704" w:firstLineChars="22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7、面试</w:t>
      </w:r>
      <w:r>
        <w:rPr>
          <w:rFonts w:hint="eastAsia" w:ascii="仿宋_GB2312" w:eastAsia="仿宋_GB2312"/>
          <w:sz w:val="32"/>
          <w:szCs w:val="32"/>
        </w:rPr>
        <w:t>当天，若</w:t>
      </w:r>
      <w:r>
        <w:rPr>
          <w:rFonts w:hint="eastAsia" w:ascii="仿宋_GB2312" w:eastAsia="仿宋_GB2312"/>
          <w:color w:val="000000"/>
          <w:sz w:val="32"/>
          <w:szCs w:val="32"/>
        </w:rPr>
        <w:t>应聘人员</w:t>
      </w:r>
      <w:r>
        <w:rPr>
          <w:rFonts w:hint="eastAsia" w:ascii="仿宋_GB2312" w:eastAsia="仿宋_GB2312"/>
          <w:sz w:val="32"/>
          <w:szCs w:val="32"/>
        </w:rPr>
        <w:t>入场或考试期间出现咳嗽、呼吸困难、腹泻、发热等症状，经专业评估和综合研判，能继续参加</w:t>
      </w:r>
      <w:r>
        <w:rPr>
          <w:rFonts w:hint="eastAsia" w:ascii="仿宋_GB2312" w:eastAsia="仿宋_GB2312"/>
          <w:color w:val="000000"/>
          <w:sz w:val="32"/>
          <w:szCs w:val="32"/>
        </w:rPr>
        <w:t>面试</w:t>
      </w:r>
      <w:r>
        <w:rPr>
          <w:rFonts w:hint="eastAsia" w:ascii="仿宋_GB2312" w:eastAsia="仿宋_GB2312"/>
          <w:sz w:val="32"/>
          <w:szCs w:val="32"/>
        </w:rPr>
        <w:t>的，安排在备用隔离考场</w:t>
      </w:r>
      <w:r>
        <w:rPr>
          <w:rFonts w:hint="eastAsia" w:ascii="仿宋_GB2312" w:eastAsia="仿宋_GB2312"/>
          <w:color w:val="000000"/>
          <w:sz w:val="32"/>
          <w:szCs w:val="32"/>
        </w:rPr>
        <w:t>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firstLine="707" w:firstLineChars="221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8、请</w:t>
      </w:r>
      <w:r>
        <w:rPr>
          <w:rFonts w:hint="eastAsia" w:ascii="仿宋_GB2312" w:eastAsia="仿宋_GB2312"/>
          <w:color w:val="000000"/>
          <w:sz w:val="32"/>
          <w:szCs w:val="32"/>
        </w:rPr>
        <w:t>应聘人员</w:t>
      </w:r>
      <w:r>
        <w:rPr>
          <w:rFonts w:hint="eastAsia" w:ascii="仿宋_GB2312" w:eastAsia="仿宋_GB2312"/>
          <w:sz w:val="32"/>
          <w:szCs w:val="32"/>
        </w:rPr>
        <w:t>加强防疫知识学习，主动减少外出和不必要的聚集、人员接触。每日自觉进行体温测量、记录及健康状况监测。参加面试时，请备齐个人防护用品，严格做好个人防护，保持手卫生。合理安排交通和食宿，注意饮食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firstLine="707" w:firstLineChars="221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9、</w:t>
      </w:r>
      <w:r>
        <w:rPr>
          <w:rFonts w:hint="eastAsia" w:ascii="仿宋_GB2312" w:eastAsia="仿宋_GB2312"/>
          <w:color w:val="000000"/>
          <w:sz w:val="32"/>
          <w:szCs w:val="32"/>
        </w:rPr>
        <w:t>应聘人员</w:t>
      </w:r>
      <w:r>
        <w:rPr>
          <w:rFonts w:hint="eastAsia" w:ascii="仿宋_GB2312" w:eastAsia="仿宋_GB2312"/>
          <w:sz w:val="32"/>
          <w:szCs w:val="32"/>
        </w:rPr>
        <w:t>参加面试时应自备一次性使用医用口罩或医用外科口罩，除接受身份核验时按要求摘下口罩外，建议全程佩戴口罩。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06980"/>
    </w:sdtPr>
    <w:sdtContent>
      <w:p>
        <w:pPr>
          <w:pStyle w:val="3"/>
          <w:jc w:val="center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3 -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ZmRlZTRlMTYzZDQwNjQ2YWVhNGY1ZmU3MDkyZWMifQ=="/>
  </w:docVars>
  <w:rsids>
    <w:rsidRoot w:val="098C1B72"/>
    <w:rsid w:val="00032244"/>
    <w:rsid w:val="000520F9"/>
    <w:rsid w:val="000C091E"/>
    <w:rsid w:val="00175F4B"/>
    <w:rsid w:val="00214973"/>
    <w:rsid w:val="00246E1D"/>
    <w:rsid w:val="00383783"/>
    <w:rsid w:val="003B74AE"/>
    <w:rsid w:val="0046794F"/>
    <w:rsid w:val="00476838"/>
    <w:rsid w:val="004B4AEA"/>
    <w:rsid w:val="00525F41"/>
    <w:rsid w:val="005306C2"/>
    <w:rsid w:val="005323BD"/>
    <w:rsid w:val="00551FF0"/>
    <w:rsid w:val="005B43B2"/>
    <w:rsid w:val="005D7843"/>
    <w:rsid w:val="00722CBA"/>
    <w:rsid w:val="007F15D4"/>
    <w:rsid w:val="00803A57"/>
    <w:rsid w:val="00834A71"/>
    <w:rsid w:val="00863C90"/>
    <w:rsid w:val="008D7037"/>
    <w:rsid w:val="008F0C4F"/>
    <w:rsid w:val="008F2159"/>
    <w:rsid w:val="009446AC"/>
    <w:rsid w:val="00982D4A"/>
    <w:rsid w:val="009D78C6"/>
    <w:rsid w:val="00A873A2"/>
    <w:rsid w:val="00A905D3"/>
    <w:rsid w:val="00B03F9D"/>
    <w:rsid w:val="00B0480D"/>
    <w:rsid w:val="00B20811"/>
    <w:rsid w:val="00B80FB3"/>
    <w:rsid w:val="00BE7B0C"/>
    <w:rsid w:val="00C2255E"/>
    <w:rsid w:val="00C465E3"/>
    <w:rsid w:val="00C62D25"/>
    <w:rsid w:val="00C76528"/>
    <w:rsid w:val="00CB3CF1"/>
    <w:rsid w:val="00CB3D44"/>
    <w:rsid w:val="00D20391"/>
    <w:rsid w:val="00D301EE"/>
    <w:rsid w:val="00D83CBF"/>
    <w:rsid w:val="00D97360"/>
    <w:rsid w:val="00DC4DA2"/>
    <w:rsid w:val="00DD4154"/>
    <w:rsid w:val="00DE4463"/>
    <w:rsid w:val="00DE61CB"/>
    <w:rsid w:val="00E140D2"/>
    <w:rsid w:val="00E56DF0"/>
    <w:rsid w:val="00E761CA"/>
    <w:rsid w:val="00EB4B13"/>
    <w:rsid w:val="00EF1460"/>
    <w:rsid w:val="00FB373D"/>
    <w:rsid w:val="00FE390A"/>
    <w:rsid w:val="098C1B72"/>
    <w:rsid w:val="14A13743"/>
    <w:rsid w:val="3CAC3130"/>
    <w:rsid w:val="44EC47EF"/>
    <w:rsid w:val="566E6C91"/>
    <w:rsid w:val="5D4A700E"/>
    <w:rsid w:val="642A62C8"/>
    <w:rsid w:val="645E7A23"/>
    <w:rsid w:val="67D65247"/>
    <w:rsid w:val="6EB800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1038</Words>
  <Characters>1079</Characters>
  <Lines>7</Lines>
  <Paragraphs>2</Paragraphs>
  <TotalTime>3</TotalTime>
  <ScaleCrop>false</ScaleCrop>
  <LinksUpToDate>false</LinksUpToDate>
  <CharactersWithSpaces>1079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2020-06-12T10:48:00Z</dcterms:created>
  <dc:creator>王巍</dc:creator>
  <cp:lastModifiedBy>zbxu@163.com</cp:lastModifiedBy>
  <dcterms:modified xsi:type="dcterms:W3CDTF">2022-06-06T08:59:44Z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ICV">
    <vt:lpwstr>65475ABA3364490B941F919E6E7A7A62</vt:lpwstr>
  </property>
</Properties>
</file>