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70" w:lineRule="exact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wordWrap w:val="0"/>
        <w:overflowPunct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2022年长沙市气象局公开招聘中级雇员</w:t>
      </w:r>
    </w:p>
    <w:p>
      <w:pPr>
        <w:wordWrap w:val="0"/>
        <w:overflowPunct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疫情防控方案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为做好新冠肺炎疫情防控常态化下公开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工作，确保考生安全和考试顺利进行，对所有考生进行分类筛查，并根据筛查审验情况确认可参加公开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考试的对象。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一、筛查审验方式及结果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根据当前新冠肺炎疫情实际，请考生严格遵守长沙市疫情防控要求，公开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考试各环节除核验身份外，其余时段需全程佩戴口罩。进入考场前，需测量体温并查验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考生准考证、身份证、考前48小时内新冠肺炎病毒核酸检测报告、考前24小时内电子健康码和通信大数据行程卡状态信息彩色截图（彩色打印）、《新冠肺炎疫情期间流行病学史调查问卷》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，并按以下原则处理：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防疫健康码及行程码为绿码（经国务院客户端“防疫行程卡”入口查询的行程卡，备注提示14天内到访过带“*”城市的视为黄卡）、考前48小时内新冠肺炎病毒核酸检测为阴性、现场体温测量正常(&lt;37.3°)、无新冠肺炎相关症状的考生，且无不得参加考试其他情形之列的考生，方可进入考点参加考试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（二）有以下情况之一者不允许参加考试：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1、无准考证、身份证，不能提供考前48小时新冠肺炎核酸检测阴性证明、考前24小时内电子健康码和通信大数据行程卡状态信息彩色截图（彩色打印）、《新冠肺炎疫情期间流行病学史调查问卷》的;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2、防疫健康码或行程码为红码或者黄码的;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4、考前28天内有境外或港澳台旅居史的;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5、近14天有中高风险地区、封控封管地区等涉疫地区所在地市及旅居史的;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6、考前28天内判定为新冠病毒感染者的密切接触者或与已公布的确诊病例、无症状感染者活动轨迹有交集的;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7、考前14天内被判定为新冠病毒感染者的密切接触者的密切接触者的;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8、已治愈出院的确诊病例或已解除集中隔离医学观察的无症状感染者，尚在随访或医学观察期内的;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9、其他特殊情形人员由专业医务人员评估判断是否可参考。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二、考生身体临时出现状况处理办法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期间出现发热(体温≥37.3℃)、咳嗽等急性呼吸道异常等症状的，经现场医务人员研判，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、注意事项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、请广大考生近期注意做好自我健康管理，及时申领本人防疫健康码和通信大数据行程卡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，避免交谈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2、所有考生应笔试考前48小时内进行新冠肺炎病毒核酸检测。建议考生在无禁忌的情况下按“应接尽接”原则，提前完成新冠疫苗接种。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3、提前打印好本人考前24小时内的健康码、通信大数据行程卡状态信息和彩色截图(包含个人相关信息和更新日期)以及考前48小时内新冠肺炎病毒核酸检测报告，确保打印的图片信息完整、清晰。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5、为保证考生能准时进入考场参加考试，请考生务必提前1-2小时到达考场配合参加疫情防控工作。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6、考试期间所有考生应注意个人防护，自备一次性医用口罩。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7、考试期间考生要自觉维护考试秩序，服从现场工作人员安排管理。考试结束后按监考员的指令有序离场，不得拥挤，保持人员间距。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异常状况和旅居史、接触史，如实提供相关防疫信息和资料。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并签署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</w:rPr>
        <w:t>年长沙市</w:t>
      </w:r>
      <w:r>
        <w:rPr>
          <w:rFonts w:hint="eastAsia" w:ascii="Times New Roman" w:hAnsi="仿宋_GB2312" w:eastAsia="仿宋_GB2312" w:cs="Times New Roman"/>
          <w:color w:val="auto"/>
          <w:kern w:val="0"/>
          <w:sz w:val="32"/>
          <w:szCs w:val="32"/>
          <w:lang w:eastAsia="zh-CN"/>
        </w:rPr>
        <w:t>气象局</w:t>
      </w:r>
      <w:r>
        <w:rPr>
          <w:rFonts w:ascii="Times New Roman" w:hAnsi="仿宋_GB2312" w:eastAsia="仿宋_GB2312" w:cs="Times New Roman"/>
          <w:color w:val="auto"/>
          <w:kern w:val="0"/>
          <w:sz w:val="32"/>
          <w:szCs w:val="32"/>
        </w:rPr>
        <w:t>公开招聘中级雇员笔试考生新冠肺炎疫情防控承诺书》，承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诺已知悉告知的所有事项、证明义务和防疫要求，本人提交和现场出示的所有防疫材料（信息）均真实、有效，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不配合考试防疫工作、不如实报告健康异常状况，隐瞒或谎报旅居史、接触史、健康状况等疫情防控信息，提供虚假防疫证明材料(信息)的，将取消考试资格，依法追究法律责任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79" w:lineRule="exact"/>
        <w:ind w:firstLine="643" w:firstLineChars="20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b/>
          <w:kern w:val="0"/>
          <w:sz w:val="32"/>
          <w:szCs w:val="32"/>
        </w:rPr>
        <w:t>考生打印准考证即视同为认同并签署承诺书。</w:t>
      </w:r>
    </w:p>
    <w:p>
      <w:pPr>
        <w:pStyle w:val="2"/>
        <w:rPr>
          <w:rFonts w:hint="eastAsia" w:eastAsia="仿宋_GB2312"/>
          <w:b w:val="0"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mU3OTAyZDJmZjI3MjRkN2MxZDZjYzQyMDI2OGYifQ=="/>
  </w:docVars>
  <w:rsids>
    <w:rsidRoot w:val="00724D57"/>
    <w:rsid w:val="00724D57"/>
    <w:rsid w:val="013D400E"/>
    <w:rsid w:val="0FF5202F"/>
    <w:rsid w:val="16F768C4"/>
    <w:rsid w:val="31B06AFA"/>
    <w:rsid w:val="646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1810</Words>
  <Characters>1852</Characters>
  <Lines>0</Lines>
  <Paragraphs>0</Paragraphs>
  <TotalTime>3</TotalTime>
  <ScaleCrop>false</ScaleCrop>
  <LinksUpToDate>false</LinksUpToDate>
  <CharactersWithSpaces>1852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2021-12-28T01:52:00Z</dcterms:created>
  <dc:creator>Administrator</dc:creator>
  <cp:lastModifiedBy>WPS_1635842519</cp:lastModifiedBy>
  <dcterms:modified xsi:type="dcterms:W3CDTF">2022-06-07T08:22:15Z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3252A0522E3941B39C35A4292673DB5A</vt:lpwstr>
  </property>
</Properties>
</file>