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56" w:type="dxa"/>
        <w:tblInd w:w="-835" w:type="dxa"/>
        <w:tblLayout w:type="fixed"/>
        <w:tblLook w:val="0000" w:firstRow="0" w:lastRow="0" w:firstColumn="0" w:lastColumn="0" w:noHBand="0" w:noVBand="0"/>
      </w:tblPr>
      <w:tblGrid>
        <w:gridCol w:w="767"/>
        <w:gridCol w:w="1483"/>
        <w:gridCol w:w="1858"/>
        <w:gridCol w:w="818"/>
        <w:gridCol w:w="1824"/>
        <w:gridCol w:w="1585"/>
        <w:gridCol w:w="1057"/>
        <w:gridCol w:w="989"/>
        <w:gridCol w:w="3255"/>
        <w:gridCol w:w="1620"/>
      </w:tblGrid>
      <w:tr w:rsidR="000B0CCF" w14:paraId="07B7EA0F" w14:textId="77777777" w:rsidTr="009D504E">
        <w:trPr>
          <w:trHeight w:val="1111"/>
        </w:trPr>
        <w:tc>
          <w:tcPr>
            <w:tcW w:w="152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C495E9" w14:textId="4E147DE3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52"/>
                <w:szCs w:val="5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4C979" wp14:editId="43487746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-558165</wp:posOffset>
                      </wp:positionV>
                      <wp:extent cx="981075" cy="533400"/>
                      <wp:effectExtent l="9525" t="11430" r="9525" b="762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1ED03" w14:textId="77777777" w:rsidR="000B0CCF" w:rsidRDefault="000B0CCF" w:rsidP="000B0CCF">
                                  <w:pPr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lang w:bidi="ar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lang w:bidi="ar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4C9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14.3pt;margin-top:-43.95pt;width:77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" strokecolor="white">
                      <v:textbox>
                        <w:txbxContent>
                          <w:p w14:paraId="5CB1ED03" w14:textId="77777777" w:rsidR="000B0CCF" w:rsidRDefault="000B0CCF" w:rsidP="000B0CCF">
                            <w:pPr>
                              <w:rPr>
                                <w:rFonts w:ascii="黑体" w:eastAsia="黑体" w:hAnsi="黑体" w:cs="黑体" w:hint="eastAsia"/>
                                <w:color w:val="000000"/>
                                <w:kern w:val="0"/>
                                <w:sz w:val="32"/>
                                <w:szCs w:val="32"/>
                                <w:lang w:bidi="ar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/>
                                <w:kern w:val="0"/>
                                <w:sz w:val="32"/>
                                <w:szCs w:val="32"/>
                                <w:lang w:bidi="ar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绵阳高新区2022年公开招聘政府雇员岗位和条件要求一览表</w:t>
            </w:r>
          </w:p>
        </w:tc>
      </w:tr>
      <w:tr w:rsidR="000B0CCF" w14:paraId="389378E3" w14:textId="77777777" w:rsidTr="009D504E">
        <w:trPr>
          <w:trHeight w:val="518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9AEFD5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8291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0B364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DE7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6A18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雇员等级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FAC7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资格条件</w:t>
            </w:r>
          </w:p>
        </w:tc>
      </w:tr>
      <w:tr w:rsidR="000B0CCF" w14:paraId="06F6D51D" w14:textId="77777777" w:rsidTr="009D504E">
        <w:trPr>
          <w:trHeight w:val="87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17914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BB39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15412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12A0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6708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6EC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BB93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F1F6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3D9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F824F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</w:tr>
      <w:tr w:rsidR="000B0CCF" w14:paraId="316ABEB7" w14:textId="77777777" w:rsidTr="009D504E">
        <w:trPr>
          <w:trHeight w:val="12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A66CB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64880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区党工委（管委会）办公室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8064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合法性审查岗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B3D4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AF99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436B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年龄35周岁及以下，1986年6月9日及以后出生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53A9D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普通高等教育全日制本科级以上学历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64B3D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学士学位及以上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3175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法学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34E96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06E88025" w14:textId="77777777" w:rsidTr="009D504E">
        <w:trPr>
          <w:trHeight w:val="1539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32D7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6CBE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区党群工作部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F984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新闻宣传岗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2B5A9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FF9E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二级政府雇员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2776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年龄35周岁及以下，1986年6月9日及以后出生</w:t>
            </w: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CDC9E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871E4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FF29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新闻传播学、汉语言文学专业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9EBC" w14:textId="77777777" w:rsidR="000B0CCF" w:rsidRDefault="000B0CCF" w:rsidP="009D504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能够熟练操作单反相机、摄影机和进行视频剪辑</w:t>
            </w:r>
          </w:p>
        </w:tc>
      </w:tr>
      <w:tr w:rsidR="000B0CCF" w14:paraId="042A1F23" w14:textId="77777777" w:rsidTr="009D504E">
        <w:trPr>
          <w:trHeight w:val="941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8CA02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7BE7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02A35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人才工作专员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FEC34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3C2A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F6B8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2B40F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2544E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F84C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人力资源管理专业、汉语言文学专业、汉语言专业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A4BC9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5B594ADC" w14:textId="77777777" w:rsidTr="009D504E">
        <w:trPr>
          <w:trHeight w:val="783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92F45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54B1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区政法工委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8CFF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危化行业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安全监督员岗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FCD8B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FC8E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9543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年龄35周岁及以下，1986年6月9日及以后出生</w:t>
            </w: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27E304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CC25A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F5DA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安全工程专业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691C" w14:textId="77777777" w:rsidR="000B0CCF" w:rsidRDefault="000B0CCF" w:rsidP="009D504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国家注册安全工程师职称</w:t>
            </w:r>
          </w:p>
        </w:tc>
      </w:tr>
      <w:tr w:rsidR="000B0CCF" w14:paraId="77798371" w14:textId="77777777" w:rsidTr="009D504E">
        <w:trPr>
          <w:trHeight w:val="1027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9C526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F383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69E9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安全条件审查备案岗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FC573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B38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36E7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09FF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3974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EB5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应用化学专业、安全工程专业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1F90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204EAB12" w14:textId="77777777" w:rsidTr="009D504E">
        <w:trPr>
          <w:trHeight w:val="645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485BB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4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1E31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区经济发展局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20DA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安全工作管理岗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7174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2D2F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26D7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年龄35周岁及以下，1986年6月9日及以后出生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CB383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普通高等教育全日制本科级以上学历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F8548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学士学位及以上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C2B7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安全工程专业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E317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506A6283" w14:textId="77777777" w:rsidTr="009D504E">
        <w:trPr>
          <w:trHeight w:val="776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5907C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8857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F3A4A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环保工作管理岗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E3B5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3A6B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0665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B1D57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D18BD6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8D0C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环境科学与工程类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EC63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7462BD8B" w14:textId="77777777" w:rsidTr="009D504E">
        <w:trPr>
          <w:trHeight w:val="547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21F8C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FD2D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D6D7A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工业经济运行工作管理岗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E220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A263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BC16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E3EE1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F21FD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E877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统计学类、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金融学类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D2F4" w14:textId="77777777" w:rsidR="000B0CCF" w:rsidRDefault="000B0CCF" w:rsidP="009D504E">
            <w:pPr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  <w:tr w:rsidR="000B0CCF" w14:paraId="16DB60F1" w14:textId="77777777" w:rsidTr="009D504E">
        <w:trPr>
          <w:trHeight w:val="727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E8040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C961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C559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工业信息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化工作岗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98E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DD95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81E8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586E3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471A1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0C0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统计学类、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金融学类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0B0B" w14:textId="77777777" w:rsidR="000B0CCF" w:rsidRDefault="000B0CCF" w:rsidP="009D504E">
            <w:pPr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  <w:tr w:rsidR="000B0CCF" w14:paraId="47E0F849" w14:textId="77777777" w:rsidTr="009D504E">
        <w:trPr>
          <w:trHeight w:val="988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2BD03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1686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EE507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商贸运行数据分析岗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08EC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4153C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6DEB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8C962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2757E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21C9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统计学类、经济学类、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金融学类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1301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2375B019" w14:textId="77777777" w:rsidTr="009D504E">
        <w:trPr>
          <w:trHeight w:val="2046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1EA14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7C7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5CDD8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渔业、水利、水资源审批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专业技术岗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CC49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C6D0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FF8B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23323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0B608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3589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农业水利工程、农学、环境工程、农林经济管理、水土保持技术、水文及水资源、水利水电工程、水土保持、荒漠化防治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A070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  <w:tr w:rsidR="000B0CCF" w14:paraId="332E3447" w14:textId="77777777" w:rsidTr="009D504E">
        <w:trPr>
          <w:trHeight w:val="1027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F16687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32C4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36E6F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兽医、农药经营审批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专业技术岗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05B16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2EC4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CB87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DC7F7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D4B55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FEB5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动物科学、动物医学、动物药学、动植物检疫、中兽医学、农药学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1EEC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  <w:tr w:rsidR="000B0CCF" w14:paraId="58828561" w14:textId="77777777" w:rsidTr="009D504E">
        <w:trPr>
          <w:trHeight w:val="1102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985AE4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A12B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A94EA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招投标及项目投资管理岗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F8185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7ABF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CA67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A329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629D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11A7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建筑学、工程管理、土木工程、经济学、行政管理、工商管理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0DCF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79FAD5B3" w14:textId="77777777" w:rsidTr="009D504E">
        <w:trPr>
          <w:trHeight w:val="2046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3C98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4FF4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区社会发展局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6014F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卫生应急岗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CF9FB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EFA8F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二级政府雇员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1AD7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年龄35周岁及以下，1986年6月9日及以后出生（高级职称可放宽至45周岁）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556A3F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普通高等教育全日制本科级以上学历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9B8F3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学士学位及以上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EF6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公共卫生与预防医学类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469C6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49DAF087" w14:textId="77777777" w:rsidTr="009D504E">
        <w:trPr>
          <w:trHeight w:val="2555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52F23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15FA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DDD80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养老服务管理岗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774DC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CB0E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9539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年龄35周岁及以下，1986年6月9日及以后出生（硕士研究生及以上学历放宽到40周岁）</w:t>
            </w: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5B44D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2CCE8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BF70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养老服务管理类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C1FC1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61A8A6C4" w14:textId="77777777" w:rsidTr="009D504E">
        <w:trPr>
          <w:trHeight w:val="204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A3478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E019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区财政金融局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Style w:val="font111"/>
                <w:rFonts w:hint="default"/>
                <w:szCs w:val="21"/>
                <w:lang w:bidi="ar"/>
              </w:rPr>
              <w:t>（含审计中心）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0E658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财务评审岗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1677B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A549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C5E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年龄30周岁及以下，1991年6月9日及以后出生（研究生放宽到35岁及以下）</w:t>
            </w: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5D7DB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6E6B2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F124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经济学类、财政学类、工商管理类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A794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330F84C8" w14:textId="77777777" w:rsidTr="009D504E">
        <w:trPr>
          <w:trHeight w:val="727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28A6B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4DCD9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区人力资源和社会保障局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95096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基金监督稽核审计岗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58FF0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D75C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B0DA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年龄30周岁及以下，1991年6月9日及以后出生</w:t>
            </w: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E592A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AF5C0E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369E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财务会计教育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B0158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76F74FC6" w14:textId="77777777" w:rsidTr="009D504E">
        <w:trPr>
          <w:trHeight w:val="81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5B136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6C89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CB0CA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劳动监察岗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471A3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5C5E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638F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1D86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567A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5405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信用风险管理与法律防控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A92B84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5AF0B218" w14:textId="77777777" w:rsidTr="009D504E">
        <w:trPr>
          <w:trHeight w:val="711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C638E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8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058B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区自然资源和规划局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57FDC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土地利用专业技术岗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F70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EAA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19B3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年龄35周岁及以下，1986年6月9日及以后出生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2C17F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普通高等教育全日制本科级以上学历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85D3F7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学士学位及以上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98BA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法学、汉语言文学、新闻学、土地资源管理、会计学、财务管理、税收学、计算机科学与技术、网络工程、建筑学、风景园林、景观见着设计、城乡规划、土木工程、测绘工程、遥感科学与技术、现代商务、人文地理与城乡规划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CE3EC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77337581" w14:textId="77777777" w:rsidTr="009D504E">
        <w:trPr>
          <w:trHeight w:val="678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ED28FF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9627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F3601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土地储备专业技术岗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840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CFB3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CBDD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E9BDA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DDC760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64CC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5C56C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3C312D81" w14:textId="77777777" w:rsidTr="009D504E">
        <w:trPr>
          <w:trHeight w:val="1677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FDBB0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B24D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3F2C4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规划建设管理岗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04E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A2A9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E777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2A84F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F9DA3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663B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1D47A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315B735F" w14:textId="77777777" w:rsidTr="009D504E">
        <w:trPr>
          <w:trHeight w:val="15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B77E4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5159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区生态环境和综合监督管理局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4B647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大气治理岗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16755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01CB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A164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年龄35周岁及以下，1986年6月9日及以后出生</w:t>
            </w: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F283B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75465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9549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环境科学与工程、环境工程、环境科学、环境安全工程、（人居环境）人居环境与技术、资源与环境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4EF42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11C0B62D" w14:textId="77777777" w:rsidTr="009D504E">
        <w:trPr>
          <w:trHeight w:val="1537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5C66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FEF2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区住房和城乡建设局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（不含城市监察队、房产交易中心、绿化维护中心）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3637FE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园林绿化管理岗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F0050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CC6A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BFB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年龄35周岁及以下，1986年6月9日及以后出生</w:t>
            </w: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FEA8E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609BB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EAA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风景园林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（园林规划设计、景观工程设计、城市园林）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F5F6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2FAACB0E" w14:textId="77777777" w:rsidTr="009D504E">
        <w:trPr>
          <w:trHeight w:val="69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9A268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4340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B8D56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工程造价管理岗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0950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4279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E025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E6AA29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A9BA6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DDFB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EC9B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172CC145" w14:textId="77777777" w:rsidTr="009D504E">
        <w:trPr>
          <w:trHeight w:val="629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C9C45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E826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DAE8E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交通工程建设岗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E52A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CA8C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3174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50BC1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A0B213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36E7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建筑学或土木工程专业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1801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0FFBBE42" w14:textId="77777777" w:rsidTr="009D504E">
        <w:trPr>
          <w:trHeight w:val="711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F44EA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9E79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35D27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电力建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设岗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968C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4CD3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1804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115D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1AAB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CB98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交通道路：电气工程及其自动化专业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45E8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5D4DCF71" w14:textId="77777777" w:rsidTr="009D504E">
        <w:trPr>
          <w:trHeight w:val="2046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EAFCF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7D20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河北-平武</w:t>
            </w:r>
          </w:p>
          <w:p w14:paraId="2BAC282A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工业园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8DB0B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招商专员岗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638D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C541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2ED3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年龄30周岁及以下，1991年6月9日及以后出生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C10D2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普通高等教育全日制本科级以上学历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E1CA9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学士学位及以上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471A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国际经济与贸易、国民经济管理、经济学、工业管理、经济学、金融学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A83C4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5720FDA6" w14:textId="77777777" w:rsidTr="009D504E">
        <w:trPr>
          <w:trHeight w:val="1537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C08B5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B564" w14:textId="77777777" w:rsidR="000B0CCF" w:rsidRDefault="000B0CCF" w:rsidP="009D504E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96231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文秘信息岗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D9B9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8BF0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483D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DFBA9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FC88BF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C5A7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汉语言文学、新闻学、网络与新媒体、法学、行政管理、传播学、政治学与行政学、思想政治教育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96F56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7D6F996F" w14:textId="77777777" w:rsidTr="009D504E">
        <w:trPr>
          <w:trHeight w:val="153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FA71E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ED43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区政务服务</w:t>
            </w:r>
          </w:p>
          <w:p w14:paraId="705CE221" w14:textId="77777777" w:rsidR="000B0CCF" w:rsidRDefault="000B0CCF" w:rsidP="009D504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65BEE12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大数据分析岗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F988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E42B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三级政府雇员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338EF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年龄35周岁及以下，1986年6月9日及以后出生</w:t>
            </w:r>
          </w:p>
        </w:tc>
        <w:tc>
          <w:tcPr>
            <w:tcW w:w="10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C1791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10159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8DD9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数据科学与大数据技术、数字媒体技术、智能科学与技术、经济学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7817E" w14:textId="77777777" w:rsidR="000B0CCF" w:rsidRDefault="000B0CCF" w:rsidP="009D504E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B0CCF" w14:paraId="5D0FA318" w14:textId="77777777" w:rsidTr="009D504E">
        <w:trPr>
          <w:trHeight w:val="784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2F49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8D604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730C5" w14:textId="77777777" w:rsidR="000B0CCF" w:rsidRDefault="000B0CCF" w:rsidP="009D504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6BCD3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6BA87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E98A5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2D659" w14:textId="77777777" w:rsidR="000B0CCF" w:rsidRDefault="000B0CCF" w:rsidP="009D504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5D719" w14:textId="77777777" w:rsidR="000B0CCF" w:rsidRDefault="000B0CCF" w:rsidP="009D504E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9877C" w14:textId="77777777" w:rsidR="000B0CCF" w:rsidRDefault="000B0CCF" w:rsidP="009D504E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</w:tbl>
    <w:p w14:paraId="3BF0C415" w14:textId="77777777" w:rsidR="000B0CCF" w:rsidRDefault="000B0CCF" w:rsidP="000B0CCF">
      <w:pPr>
        <w:pStyle w:val="a0"/>
        <w:rPr>
          <w:rFonts w:hint="eastAsia"/>
        </w:rPr>
      </w:pPr>
    </w:p>
    <w:p w14:paraId="0301D7F0" w14:textId="77777777" w:rsidR="008F3F4C" w:rsidRDefault="008F3F4C"/>
    <w:sectPr w:rsidR="008F3F4C" w:rsidSect="000B0C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CF"/>
    <w:rsid w:val="000B0CCF"/>
    <w:rsid w:val="008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22DE"/>
  <w15:chartTrackingRefBased/>
  <w15:docId w15:val="{2CA43FE4-C6C2-48F5-A9CE-D7B61A4F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B0C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B0CCF"/>
    <w:pPr>
      <w:spacing w:after="120"/>
    </w:pPr>
  </w:style>
  <w:style w:type="character" w:customStyle="1" w:styleId="a4">
    <w:name w:val="正文文本 字符"/>
    <w:basedOn w:val="a1"/>
    <w:link w:val="a0"/>
    <w:rsid w:val="000B0CCF"/>
    <w:rPr>
      <w:rFonts w:ascii="Calibri" w:eastAsia="宋体" w:hAnsi="Calibri" w:cs="Times New Roman"/>
      <w:szCs w:val="24"/>
    </w:rPr>
  </w:style>
  <w:style w:type="character" w:customStyle="1" w:styleId="font111">
    <w:name w:val="font111"/>
    <w:basedOn w:val="a1"/>
    <w:qFormat/>
    <w:rsid w:val="000B0CCF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2022-06-09T02:30:00Z</dcterms:created>
  <dcterms:modified xsi:type="dcterms:W3CDTF">2022-06-09T02:31:00Z</dcterms:modified>
</cp:coreProperties>
</file>