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2022年武城人民政府办公室12345市民热线服务中心公开招聘笔试疫情防控告知书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考试安全顺利进行，现将2022年武城人民政府办公室12345市民热线服务中心公开招聘笔试注意事项告知如下，请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（一）为确保顺利参考，建议考生考前14天内非必要不离开德州。尚在外地（省外、省内其他市）的考生应主动了解德州市疫情防控相关要求，按规定提前抵达我市，以免耽误考试。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1.本市考生须持有考前48小时内核酸检测阴性证明。2.省内跨市参加考试的考生，须提供启程前48小时内核酸检测阴性证明和抵达德州市后考前48小时内核酸检测阴性证明。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1.省外低风险地区所在县（市、区）入德返德参加考试的考生，须提前3天到达我市，持启程前48小时内核酸检测阴性证明，抵达后第1天和第3天各进行1次核酸检测（其中一次为考前48小时内核酸检测阴性证明）。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省外中风险地区所在县（市、区）入德返德参加考试的考生，须提前7天到达我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省外高风险地区所在县（市、区）入德返德参加考试的考生，须提前14天到达我市，持启程前48小时内核酸检测阴性证明，抵达后进行7天集中隔离和7天居家健康监测，在集中隔离第1、4、7天和居家健康检测第7天各进行1次核酸检测（其中一次为考前48小时内核酸检测阴性证明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14天内从省外发生本土疫情省份入德返德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2.居住社区21天内发生疫情者；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3.有境外旅居史且入境已满21天但不满28天者。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存在以下情形的考生，不得参加考试：1.确诊病例、疑似病例、无症状感染者和尚在隔离观察期的密切接触者、次密接；2.考前14天内有发热、咳嗽等症状未痊愈且未排除传染病及身体不适者；3.有中、高风险等疫情重点地区旅居史且离开上述地区不满14天者；4.有境外旅居史且入境未满21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经现场检测体温正常（未超过37.3℃）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00000000"/>
    <w:rsid w:val="023169E5"/>
    <w:rsid w:val="09410F65"/>
    <w:rsid w:val="1FD46237"/>
    <w:rsid w:val="28C36E49"/>
    <w:rsid w:val="2AF245A1"/>
    <w:rsid w:val="2C0A45B6"/>
    <w:rsid w:val="301937F3"/>
    <w:rsid w:val="34F9077B"/>
    <w:rsid w:val="35487054"/>
    <w:rsid w:val="36A262A3"/>
    <w:rsid w:val="3AD604B2"/>
    <w:rsid w:val="4FA45E53"/>
    <w:rsid w:val="50D17AA6"/>
    <w:rsid w:val="5435330D"/>
    <w:rsid w:val="559F2244"/>
    <w:rsid w:val="57692728"/>
    <w:rsid w:val="5C230DE2"/>
    <w:rsid w:val="67A07D7A"/>
    <w:rsid w:val="699D6C67"/>
    <w:rsid w:val="6DC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1853</Words>
  <Characters>1925</Characters>
  <Lines>0</Lines>
  <Paragraphs>0</Paragraphs>
  <TotalTime>12</TotalTime>
  <ScaleCrop>false</ScaleCrop>
  <LinksUpToDate>false</LinksUpToDate>
  <CharactersWithSpaces>1925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2022-06-06T03:42:00Z</dcterms:created>
  <dc:creator>lenovo</dc:creator>
  <cp:lastModifiedBy>无痕</cp:lastModifiedBy>
  <cp:lastPrinted>2022-06-06T07:41:27Z</cp:lastPrinted>
  <dcterms:modified xsi:type="dcterms:W3CDTF">2022-06-06T07:47:09Z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CAC84C36034E4619BEB8DD78D7940658</vt:lpwstr>
  </property>
</Properties>
</file>