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eastAsia="黑体"/>
          <w:color w:val="auto"/>
          <w:lang w:val="en-US" w:eastAsia="zh-CN" w:bidi="ar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 w:bidi="ar"/>
        </w:rPr>
        <w:t>3</w:t>
      </w:r>
    </w:p>
    <w:p>
      <w:pPr>
        <w:spacing w:line="460" w:lineRule="exact"/>
        <w:ind w:firstLine="3675" w:firstLineChars="1750"/>
        <w:jc w:val="both"/>
        <w:rPr>
          <w:rFonts w:eastAsia="黑体"/>
          <w:color w:val="auto"/>
          <w:lang w:bidi="ar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"/>
        </w:rPr>
        <w:t>考试人员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健康承诺书</w:t>
      </w:r>
    </w:p>
    <w:tbl>
      <w:tblPr>
        <w:tblStyle w:val="5"/>
        <w:tblW w:w="98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2121"/>
        <w:gridCol w:w="1890"/>
        <w:gridCol w:w="156"/>
        <w:gridCol w:w="163"/>
        <w:gridCol w:w="846"/>
        <w:gridCol w:w="2177"/>
        <w:gridCol w:w="17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楷体"/>
                <w:color w:val="auto"/>
                <w:kern w:val="0"/>
                <w:sz w:val="22"/>
              </w:rPr>
            </w:pPr>
            <w:r>
              <w:rPr>
                <w:rFonts w:hint="eastAsia" w:eastAsia="楷体"/>
                <w:color w:val="auto"/>
                <w:kern w:val="0"/>
                <w:sz w:val="22"/>
                <w:lang w:val="en-US" w:eastAsia="zh-CN" w:bidi="ar"/>
              </w:rPr>
              <w:t>考点名称</w:t>
            </w:r>
            <w:r>
              <w:rPr>
                <w:rFonts w:eastAsia="楷体"/>
                <w:color w:val="auto"/>
                <w:kern w:val="0"/>
                <w:sz w:val="22"/>
                <w:lang w:bidi="ar"/>
              </w:rPr>
              <w:t xml:space="preserve">：                                           </w:t>
            </w:r>
          </w:p>
        </w:tc>
        <w:tc>
          <w:tcPr>
            <w:tcW w:w="4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楷体"/>
                <w:color w:val="auto"/>
                <w:kern w:val="0"/>
                <w:sz w:val="22"/>
                <w:lang w:bidi="ar"/>
              </w:rPr>
            </w:pPr>
            <w:r>
              <w:rPr>
                <w:rFonts w:hint="eastAsia" w:eastAsia="楷体"/>
                <w:color w:val="auto"/>
                <w:kern w:val="0"/>
                <w:sz w:val="22"/>
                <w:lang w:val="en-US" w:eastAsia="zh-CN" w:bidi="ar"/>
              </w:rPr>
              <w:t>考场号</w:t>
            </w:r>
            <w:r>
              <w:rPr>
                <w:rFonts w:eastAsia="楷体"/>
                <w:color w:val="auto"/>
                <w:kern w:val="0"/>
                <w:sz w:val="22"/>
                <w:lang w:bidi="ar"/>
              </w:rPr>
              <w:t xml:space="preserve">：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  <w:jc w:val="center"/>
        </w:trPr>
        <w:tc>
          <w:tcPr>
            <w:tcW w:w="7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  <w:lang w:bidi="ar"/>
              </w:rPr>
              <w:t>健康</w:t>
            </w:r>
          </w:p>
          <w:p>
            <w:pPr>
              <w:widowControl/>
              <w:jc w:val="both"/>
              <w:rPr>
                <w:rFonts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eastAsia="黑体"/>
                <w:color w:val="auto"/>
                <w:kern w:val="0"/>
                <w:sz w:val="22"/>
                <w:lang w:bidi="ar"/>
              </w:rPr>
              <w:t>申明</w:t>
            </w:r>
          </w:p>
        </w:tc>
        <w:tc>
          <w:tcPr>
            <w:tcW w:w="9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both"/>
              <w:rPr>
                <w:rFonts w:hint="eastAsia" w:eastAsia="宋体"/>
                <w:color w:val="auto"/>
                <w:kern w:val="0"/>
                <w:sz w:val="16"/>
                <w:szCs w:val="16"/>
                <w:lang w:eastAsia="zh-CN" w:bidi="ar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1.是否有中、高风险等疫情重点地区旅居史且离开上述地区已满14天但不满21天？</w:t>
            </w:r>
          </w:p>
          <w:p>
            <w:pPr>
              <w:widowControl/>
              <w:spacing w:line="220" w:lineRule="exact"/>
              <w:jc w:val="both"/>
              <w:rPr>
                <w:rFonts w:hint="eastAsia" w:eastAsia="宋体"/>
                <w:color w:val="auto"/>
                <w:kern w:val="0"/>
                <w:sz w:val="16"/>
                <w:szCs w:val="16"/>
                <w:lang w:eastAsia="zh-CN" w:bidi="ar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2.居住社区21天内是否发生疫情？</w:t>
            </w:r>
          </w:p>
          <w:p>
            <w:pPr>
              <w:widowControl/>
              <w:spacing w:line="220" w:lineRule="exact"/>
              <w:jc w:val="both"/>
              <w:rPr>
                <w:color w:val="auto"/>
                <w:kern w:val="0"/>
                <w:sz w:val="16"/>
                <w:szCs w:val="16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3.是否有境外旅居史且入境已满21天但不满28天？</w:t>
            </w:r>
          </w:p>
          <w:p>
            <w:pPr>
              <w:spacing w:line="220" w:lineRule="exact"/>
              <w:jc w:val="both"/>
              <w:rPr>
                <w:color w:val="auto"/>
                <w:kern w:val="0"/>
                <w:sz w:val="16"/>
                <w:szCs w:val="16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4.是否属于治愈出院满14天的确诊病例和无症状感染者？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21"/>
                <w:szCs w:val="22"/>
              </w:rPr>
            </w:pPr>
          </w:p>
        </w:tc>
        <w:tc>
          <w:tcPr>
            <w:tcW w:w="9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20" w:lineRule="exact"/>
              <w:jc w:val="both"/>
              <w:rPr>
                <w:color w:val="auto"/>
                <w:kern w:val="0"/>
                <w:sz w:val="16"/>
                <w:szCs w:val="16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5.是否考前14天内从省外发生本土疫情省份</w:t>
            </w:r>
            <w:r>
              <w:rPr>
                <w:rFonts w:hint="eastAsia"/>
                <w:color w:val="auto"/>
                <w:kern w:val="0"/>
                <w:sz w:val="16"/>
                <w:szCs w:val="16"/>
                <w:lang w:val="en-US" w:eastAsia="zh-CN" w:bidi="ar"/>
              </w:rPr>
              <w:t>来烟返烟</w:t>
            </w:r>
            <w:r>
              <w:rPr>
                <w:color w:val="auto"/>
                <w:kern w:val="0"/>
                <w:sz w:val="16"/>
                <w:szCs w:val="16"/>
                <w:lang w:bidi="ar"/>
              </w:rPr>
              <w:t>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7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21"/>
                <w:szCs w:val="22"/>
              </w:rPr>
            </w:pPr>
          </w:p>
        </w:tc>
        <w:tc>
          <w:tcPr>
            <w:tcW w:w="9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both"/>
              <w:rPr>
                <w:color w:val="auto"/>
                <w:kern w:val="0"/>
                <w:sz w:val="16"/>
                <w:szCs w:val="16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6.是否属于确诊病例、疑似病例、无症状感染者和尚在隔离观察期的密切接触者、次密接？</w:t>
            </w:r>
          </w:p>
          <w:p>
            <w:pPr>
              <w:spacing w:line="220" w:lineRule="exact"/>
              <w:jc w:val="both"/>
              <w:rPr>
                <w:rFonts w:hint="eastAsia" w:eastAsia="宋体"/>
                <w:color w:val="auto"/>
                <w:kern w:val="0"/>
                <w:sz w:val="16"/>
                <w:szCs w:val="16"/>
                <w:lang w:eastAsia="zh-CN" w:bidi="ar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7.考前14天内是否有发热、咳嗽等症状未痊愈且未排除传染病及身体不适？</w:t>
            </w:r>
          </w:p>
          <w:p>
            <w:pPr>
              <w:spacing w:line="220" w:lineRule="exact"/>
              <w:jc w:val="both"/>
              <w:rPr>
                <w:rFonts w:hint="eastAsia" w:eastAsia="宋体"/>
                <w:color w:val="auto"/>
                <w:kern w:val="0"/>
                <w:sz w:val="16"/>
                <w:szCs w:val="16"/>
                <w:lang w:eastAsia="zh-CN" w:bidi="ar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8.是否有中、高风险等疫情重点地区旅居史且离开上述地区不满14天？</w:t>
            </w:r>
          </w:p>
          <w:p>
            <w:pPr>
              <w:spacing w:line="220" w:lineRule="exact"/>
              <w:jc w:val="both"/>
              <w:rPr>
                <w:color w:val="auto"/>
                <w:kern w:val="0"/>
                <w:sz w:val="16"/>
                <w:szCs w:val="16"/>
              </w:rPr>
            </w:pPr>
            <w:r>
              <w:rPr>
                <w:color w:val="auto"/>
                <w:kern w:val="0"/>
                <w:sz w:val="16"/>
                <w:szCs w:val="16"/>
                <w:lang w:bidi="ar"/>
              </w:rPr>
              <w:t>9.是否有境外旅居史且入境未满21天？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both"/>
              <w:rPr>
                <w:rFonts w:eastAsia="黑体"/>
                <w:color w:val="auto"/>
                <w:kern w:val="0"/>
                <w:sz w:val="22"/>
              </w:rPr>
            </w:pPr>
            <w:r>
              <w:rPr>
                <w:rFonts w:eastAsia="黑体"/>
                <w:color w:val="auto"/>
                <w:kern w:val="0"/>
                <w:sz w:val="22"/>
                <w:lang w:bidi="ar"/>
              </w:rPr>
              <w:t>考生</w:t>
            </w:r>
          </w:p>
          <w:p>
            <w:pPr>
              <w:widowControl/>
              <w:spacing w:line="320" w:lineRule="exact"/>
              <w:jc w:val="both"/>
              <w:rPr>
                <w:rFonts w:eastAsia="黑体"/>
                <w:color w:val="auto"/>
                <w:kern w:val="0"/>
                <w:sz w:val="24"/>
                <w:szCs w:val="24"/>
              </w:rPr>
            </w:pPr>
            <w:r>
              <w:rPr>
                <w:rFonts w:eastAsia="黑体"/>
                <w:color w:val="auto"/>
                <w:kern w:val="0"/>
                <w:sz w:val="22"/>
                <w:lang w:bidi="ar"/>
              </w:rPr>
              <w:t>承诺</w:t>
            </w:r>
          </w:p>
        </w:tc>
        <w:tc>
          <w:tcPr>
            <w:tcW w:w="9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ind w:firstLine="361" w:firstLineChars="200"/>
              <w:jc w:val="both"/>
              <w:rPr>
                <w:b/>
                <w:color w:val="auto"/>
                <w:kern w:val="0"/>
                <w:sz w:val="18"/>
                <w:szCs w:val="18"/>
              </w:rPr>
            </w:pPr>
            <w:r>
              <w:rPr>
                <w:b/>
                <w:color w:val="auto"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auto"/>
                <w:kern w:val="0"/>
                <w:sz w:val="16"/>
                <w:szCs w:val="16"/>
              </w:rPr>
            </w:pPr>
            <w:r>
              <w:rPr>
                <w:rFonts w:eastAsia="黑体"/>
                <w:color w:val="auto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color w:val="auto"/>
                <w:kern w:val="0"/>
                <w:sz w:val="16"/>
                <w:szCs w:val="16"/>
              </w:rPr>
            </w:pPr>
            <w:r>
              <w:rPr>
                <w:rFonts w:eastAsia="黑体"/>
                <w:color w:val="auto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auto"/>
                <w:kern w:val="0"/>
                <w:sz w:val="16"/>
                <w:szCs w:val="16"/>
              </w:rPr>
            </w:pPr>
            <w:r>
              <w:rPr>
                <w:rFonts w:eastAsia="黑体"/>
                <w:color w:val="auto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auto"/>
                <w:kern w:val="0"/>
                <w:sz w:val="16"/>
                <w:szCs w:val="16"/>
              </w:rPr>
            </w:pPr>
            <w:r>
              <w:rPr>
                <w:rFonts w:eastAsia="黑体"/>
                <w:color w:val="auto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黑体"/>
                <w:color w:val="auto"/>
                <w:kern w:val="0"/>
                <w:sz w:val="16"/>
                <w:szCs w:val="16"/>
              </w:rPr>
            </w:pPr>
            <w:r>
              <w:rPr>
                <w:rFonts w:eastAsia="黑体"/>
                <w:color w:val="auto"/>
                <w:kern w:val="0"/>
                <w:sz w:val="16"/>
                <w:szCs w:val="16"/>
                <w:lang w:bidi="ar"/>
              </w:rPr>
              <w:t>是否存在健康申明的情形？（填“是”或“否”。如“是”，请详细列明）</w:t>
            </w: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color w:val="auto"/>
                <w:kern w:val="0"/>
                <w:sz w:val="16"/>
                <w:szCs w:val="16"/>
              </w:rPr>
            </w:pPr>
            <w:r>
              <w:rPr>
                <w:rFonts w:eastAsia="黑体"/>
                <w:color w:val="auto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16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</w:pPr>
          </w:p>
          <w:p>
            <w:pPr>
              <w:jc w:val="right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17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18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19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20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06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21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07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22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08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23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09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24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10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25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11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26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12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27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13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28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14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29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15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1"/>
                <w:szCs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bidi="ar"/>
              </w:rPr>
              <w:t>30</w:t>
            </w:r>
          </w:p>
        </w:tc>
        <w:tc>
          <w:tcPr>
            <w:tcW w:w="2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3" w:hRule="atLeast"/>
          <w:jc w:val="center"/>
        </w:trPr>
        <w:tc>
          <w:tcPr>
            <w:tcW w:w="988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spacing w:line="280" w:lineRule="exact"/>
              <w:jc w:val="both"/>
              <w:rPr>
                <w:color w:val="auto"/>
                <w:kern w:val="0"/>
                <w:sz w:val="18"/>
                <w:szCs w:val="18"/>
              </w:rPr>
            </w:pPr>
            <w:r>
              <w:rPr>
                <w:color w:val="auto"/>
                <w:kern w:val="0"/>
                <w:sz w:val="18"/>
                <w:szCs w:val="18"/>
                <w:lang w:bidi="ar"/>
              </w:rPr>
              <w:t>注：“健康申明”中1-4项为“是”的，考生须向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 w:bidi="ar"/>
              </w:rPr>
              <w:t>考试主管部门</w:t>
            </w:r>
            <w:r>
              <w:rPr>
                <w:color w:val="auto"/>
                <w:kern w:val="0"/>
                <w:sz w:val="18"/>
                <w:szCs w:val="18"/>
                <w:lang w:bidi="ar"/>
              </w:rPr>
              <w:t>申报，并携带规定的健康证明，在隔离考场考试；“健康申明”中第5项为“是”的，考生须向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 w:bidi="ar"/>
              </w:rPr>
              <w:t>考试主管部门</w:t>
            </w:r>
            <w:r>
              <w:rPr>
                <w:color w:val="auto"/>
                <w:kern w:val="0"/>
                <w:sz w:val="18"/>
                <w:szCs w:val="18"/>
                <w:lang w:bidi="ar"/>
              </w:rPr>
              <w:t>申报，并携带规定的健康证明，在相对独立的考场考试；“健康申明”中6-9项为“是”的，不得参加考试。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YTdhOGY4OTI1NmI0ZDhhMDk3M2MzMTVkZGMwMmIifQ=="/>
  </w:docVars>
  <w:rsids>
    <w:rsidRoot w:val="3DC920C5"/>
    <w:rsid w:val="1F6D1875"/>
    <w:rsid w:val="25603346"/>
    <w:rsid w:val="3B833A55"/>
    <w:rsid w:val="3DC920C5"/>
    <w:rsid w:val="48351B99"/>
    <w:rsid w:val="54391DB9"/>
    <w:rsid w:val="6401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565</Words>
  <Characters>618</Characters>
  <Lines>0</Lines>
  <Paragraphs>0</Paragraphs>
  <TotalTime>6</TotalTime>
  <ScaleCrop>false</ScaleCrop>
  <LinksUpToDate>false</LinksUpToDate>
  <CharactersWithSpaces>662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2022-05-20T01:07:00Z</dcterms:created>
  <dc:creator>Icy</dc:creator>
  <cp:lastModifiedBy>卫</cp:lastModifiedBy>
  <cp:lastPrinted>2022-06-02T09:49:51Z</cp:lastPrinted>
  <dcterms:modified xsi:type="dcterms:W3CDTF">2022-06-02T09:53:17Z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D26DE8A24FD946A59ABF72003ED1D4CB</vt:lpwstr>
  </property>
</Properties>
</file>