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1" w:lineRule="auto"/>
        <w:ind w:left="255"/>
        <w:jc w:val="left"/>
        <w:textAlignment w:val="baseline"/>
        <w:rPr>
          <w:rFonts w:hint="eastAsia" w:ascii="新宋体" w:hAnsi="新宋体" w:eastAsia="新宋体" w:cs="新宋体"/>
          <w:spacing w:val="-22"/>
          <w:sz w:val="31"/>
          <w:szCs w:val="31"/>
          <w:lang w:val="en-US" w:eastAsia="zh-CN"/>
        </w:rPr>
      </w:pPr>
      <w:r>
        <w:rPr>
          <w:rFonts w:hint="eastAsia" w:ascii="新宋体" w:hAnsi="新宋体" w:eastAsia="新宋体" w:cs="新宋体"/>
          <w:spacing w:val="-22"/>
          <w:sz w:val="21"/>
          <w:szCs w:val="21"/>
          <w:lang w:val="en-US" w:eastAsia="zh-CN"/>
        </w:rPr>
        <w:t>附件3：</w:t>
      </w:r>
      <w:bookmarkStart w:id="0" w:name="_GoBack"/>
      <w:bookmarkEnd w:id="0"/>
    </w:p>
    <w:p>
      <w:pPr>
        <w:spacing w:before="101" w:line="221" w:lineRule="auto"/>
        <w:ind w:left="255"/>
        <w:jc w:val="center"/>
        <w:textAlignment w:val="baseline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新宋体" w:eastAsia="方正大标宋简体" w:cs="新宋体"/>
          <w:spacing w:val="-21"/>
          <w:sz w:val="44"/>
          <w:szCs w:val="44"/>
        </w:rPr>
        <w:t>考试人员健康管理信息采集表</w:t>
      </w:r>
    </w:p>
    <w:tbl>
      <w:tblPr>
        <w:tblStyle w:val="8"/>
        <w:tblW w:w="9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88"/>
        <w:gridCol w:w="832"/>
        <w:gridCol w:w="1190"/>
        <w:gridCol w:w="967"/>
        <w:gridCol w:w="2077"/>
        <w:gridCol w:w="1144"/>
        <w:gridCol w:w="1043"/>
        <w:gridCol w:w="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13" w:type="dxa"/>
            <w:vMerge w:val="restart"/>
            <w:tcBorders>
              <w:bottom w:val="nil"/>
              <w:tl2br w:val="single" w:color="000000" w:sz="4" w:space="0"/>
            </w:tcBorders>
          </w:tcPr>
          <w:p>
            <w:pPr>
              <w:spacing w:after="0" w:line="242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20" w:lineRule="auto"/>
              <w:ind w:left="38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情 形</w:t>
            </w:r>
          </w:p>
          <w:p>
            <w:pPr>
              <w:spacing w:after="0" w:line="31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311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19" w:lineRule="auto"/>
              <w:ind w:left="4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名</w:t>
            </w:r>
          </w:p>
        </w:tc>
        <w:tc>
          <w:tcPr>
            <w:tcW w:w="7964" w:type="dxa"/>
            <w:gridSpan w:val="8"/>
          </w:tcPr>
          <w:p>
            <w:pPr>
              <w:spacing w:before="65" w:after="0" w:line="219" w:lineRule="auto"/>
              <w:ind w:left="282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5"/>
                <w:sz w:val="18"/>
                <w:szCs w:val="18"/>
              </w:rPr>
              <w:t>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213" w:type="dxa"/>
            <w:vMerge w:val="continue"/>
            <w:tcBorders>
              <w:top w:val="nil"/>
              <w:tl2br w:val="single" w:color="000000" w:sz="4" w:space="0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before="228" w:after="0" w:line="200" w:lineRule="exact"/>
              <w:ind w:left="11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>天内国内中、</w:t>
            </w:r>
          </w:p>
          <w:p>
            <w:pPr>
              <w:spacing w:before="26" w:after="0" w:line="200" w:lineRule="exact"/>
              <w:ind w:left="226" w:right="132" w:hanging="8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高风险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等疫情重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地区旅居地</w:t>
            </w:r>
          </w:p>
          <w:p>
            <w:pPr>
              <w:spacing w:after="0" w:line="200" w:lineRule="exact"/>
              <w:ind w:left="122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11"/>
                <w:sz w:val="18"/>
                <w:szCs w:val="18"/>
              </w:rPr>
              <w:t xml:space="preserve">(县(市、区)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>
            <w:pPr>
              <w:spacing w:before="228" w:after="0" w:line="200" w:lineRule="exact"/>
              <w:ind w:left="253" w:right="125" w:hanging="12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28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天内境外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3"/>
                <w:sz w:val="18"/>
                <w:szCs w:val="18"/>
              </w:rPr>
              <w:t>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2"/>
                <w:sz w:val="18"/>
                <w:szCs w:val="18"/>
              </w:rPr>
              <w:t>居地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6"/>
                <w:sz w:val="18"/>
                <w:szCs w:val="18"/>
              </w:rPr>
              <w:t>国家地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7" w:type="dxa"/>
          </w:tcPr>
          <w:p>
            <w:pPr>
              <w:spacing w:before="108" w:after="0" w:line="200" w:lineRule="exact"/>
              <w:ind w:left="11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住社区</w:t>
            </w:r>
          </w:p>
          <w:p>
            <w:pPr>
              <w:spacing w:before="26" w:after="0" w:line="200" w:lineRule="exact"/>
              <w:ind w:left="10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天内发</w:t>
            </w:r>
          </w:p>
          <w:p>
            <w:pPr>
              <w:spacing w:before="25" w:after="0" w:line="200" w:lineRule="exact"/>
              <w:ind w:left="21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疫情</w:t>
            </w:r>
          </w:p>
          <w:p>
            <w:pPr>
              <w:spacing w:before="26" w:after="0" w:line="200" w:lineRule="exact"/>
              <w:ind w:left="3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1" w:after="0" w:line="200" w:lineRule="exact"/>
              <w:ind w:left="30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77" w:type="dxa"/>
          </w:tcPr>
          <w:p>
            <w:pPr>
              <w:spacing w:before="108" w:after="0" w:line="200" w:lineRule="exact"/>
              <w:ind w:left="3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属于下面哪种情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形</w:t>
            </w:r>
          </w:p>
          <w:p>
            <w:pPr>
              <w:spacing w:before="25" w:after="0" w:line="200" w:lineRule="exact"/>
              <w:ind w:left="59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1" w:after="0" w:line="200" w:lineRule="exact"/>
              <w:ind w:left="41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无症状感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染者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密切接触者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以上都不是</w:t>
            </w:r>
          </w:p>
        </w:tc>
        <w:tc>
          <w:tcPr>
            <w:tcW w:w="1144" w:type="dxa"/>
          </w:tcPr>
          <w:p>
            <w:pPr>
              <w:spacing w:before="108" w:after="0" w:line="200" w:lineRule="exact"/>
              <w:ind w:left="13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是否解除医</w:t>
            </w:r>
          </w:p>
          <w:p>
            <w:pPr>
              <w:spacing w:before="26" w:after="0" w:line="200" w:lineRule="exact"/>
              <w:ind w:left="13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26" w:after="0" w:line="200" w:lineRule="exact"/>
              <w:ind w:left="39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ind w:left="397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  <w:p>
            <w:pPr>
              <w:spacing w:before="11" w:after="0" w:line="200" w:lineRule="exact"/>
              <w:ind w:left="22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</w:t>
            </w:r>
          </w:p>
        </w:tc>
        <w:tc>
          <w:tcPr>
            <w:tcW w:w="1043" w:type="dxa"/>
          </w:tcPr>
          <w:p>
            <w:pPr>
              <w:spacing w:before="228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核酸检测</w:t>
            </w:r>
          </w:p>
          <w:p>
            <w:pPr>
              <w:spacing w:before="26" w:after="0" w:line="200" w:lineRule="exact"/>
              <w:ind w:left="26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阳性</w:t>
            </w:r>
          </w:p>
          <w:p>
            <w:pPr>
              <w:spacing w:before="11" w:after="0" w:line="200" w:lineRule="exact"/>
              <w:ind w:left="25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阴性</w:t>
            </w:r>
          </w:p>
          <w:p>
            <w:pPr>
              <w:spacing w:before="11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不需要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13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177" w:type="dxa"/>
            <w:gridSpan w:val="9"/>
          </w:tcPr>
          <w:p>
            <w:pPr>
              <w:spacing w:before="80" w:after="0" w:line="200" w:lineRule="exact"/>
              <w:ind w:left="347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 xml:space="preserve">康监测(自考前 </w:t>
            </w: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2"/>
                <w:sz w:val="17"/>
                <w:szCs w:val="17"/>
              </w:rPr>
              <w:t>14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>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13" w:type="dxa"/>
            <w:vAlign w:val="center"/>
          </w:tcPr>
          <w:p>
            <w:pPr>
              <w:spacing w:before="59" w:after="0" w:line="219" w:lineRule="auto"/>
              <w:ind w:firstLine="86" w:firstLineChars="5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数</w:t>
            </w:r>
          </w:p>
        </w:tc>
        <w:tc>
          <w:tcPr>
            <w:tcW w:w="688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9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position w:val="4"/>
                <w:sz w:val="18"/>
                <w:szCs w:val="18"/>
              </w:rPr>
              <w:t>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position w:val="4"/>
                <w:sz w:val="18"/>
                <w:szCs w:val="18"/>
              </w:rPr>
              <w:t>测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9"/>
                <w:sz w:val="18"/>
                <w:szCs w:val="18"/>
              </w:rPr>
              <w:t>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7"/>
                <w:sz w:val="18"/>
                <w:szCs w:val="18"/>
              </w:rPr>
              <w:t>期</w:t>
            </w:r>
          </w:p>
        </w:tc>
        <w:tc>
          <w:tcPr>
            <w:tcW w:w="832" w:type="dxa"/>
            <w:vAlign w:val="center"/>
          </w:tcPr>
          <w:p>
            <w:pPr>
              <w:spacing w:before="26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康码</w:t>
            </w:r>
          </w:p>
          <w:p>
            <w:pPr>
              <w:spacing w:before="26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红码</w:t>
            </w:r>
          </w:p>
          <w:p>
            <w:pPr>
              <w:spacing w:before="11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黄码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7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晚体温</w:t>
            </w:r>
          </w:p>
        </w:tc>
        <w:tc>
          <w:tcPr>
            <w:tcW w:w="2077" w:type="dxa"/>
            <w:vAlign w:val="center"/>
          </w:tcPr>
          <w:p>
            <w:pPr>
              <w:spacing w:before="25" w:after="0" w:line="200" w:lineRule="exact"/>
              <w:ind w:right="139"/>
              <w:jc w:val="center"/>
              <w:rPr>
                <w:rFonts w:hint="eastAsia" w:ascii="新宋体" w:hAnsi="新宋体" w:cs="新宋体" w:eastAsiaTheme="minorEastAsi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是否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有以下症状</w:t>
            </w:r>
          </w:p>
          <w:p>
            <w:pPr>
              <w:spacing w:before="25" w:after="0" w:line="200" w:lineRule="exact"/>
              <w:ind w:right="139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6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热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乏力、乏力、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味觉和嗅觉减退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咳嗽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或打喷嚏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咽痛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⑤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腹泻</w:t>
            </w:r>
          </w:p>
          <w:p>
            <w:pPr>
              <w:spacing w:after="0" w:line="200" w:lineRule="exact"/>
              <w:ind w:right="137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呕吐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黄疸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⑧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皮疹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⑨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结膜充血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都没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before="268" w:after="0" w:line="200" w:lineRule="exact"/>
              <w:ind w:right="10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如出现以上所列症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状，是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否排除疑似传染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病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6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14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16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17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6月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  <w:lang w:val="en-US" w:eastAsia="zh-CN"/>
              </w:rPr>
              <w:t>18</w:t>
            </w:r>
            <w:r>
              <w:rPr>
                <w:rFonts w:hint="eastAsia" w:ascii="Times New Roman" w:hAnsi="Times New Roman" w:cs="Times New Roman" w:eastAsiaTheme="minorEastAsia"/>
                <w:bCs/>
                <w:snapToGrid w:val="0"/>
                <w:color w:val="000000"/>
                <w:sz w:val="17"/>
                <w:szCs w:val="17"/>
              </w:rPr>
              <w:t>日</w:t>
            </w:r>
          </w:p>
        </w:tc>
        <w:tc>
          <w:tcPr>
            <w:tcW w:w="688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本人承诺：以上信息属实，如有虚报、瞒报，愿承担责任及后果。</w:t>
      </w:r>
    </w:p>
    <w:p>
      <w:pPr>
        <w:spacing w:line="220" w:lineRule="atLeast"/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签字：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lhNGM5MmRiYzJiNTg4YmIwMTMyYzkwYTZlNGE4ZTkifQ=="/>
  </w:docVars>
  <w:rsids>
    <w:rsidRoot w:val="00D31D50"/>
    <w:rsid w:val="00323B43"/>
    <w:rsid w:val="003D37D8"/>
    <w:rsid w:val="00426133"/>
    <w:rsid w:val="004358AB"/>
    <w:rsid w:val="008B7726"/>
    <w:rsid w:val="00BB05FB"/>
    <w:rsid w:val="00C02EBE"/>
    <w:rsid w:val="00C95490"/>
    <w:rsid w:val="00D31D50"/>
    <w:rsid w:val="00DC51BA"/>
    <w:rsid w:val="147312FD"/>
    <w:rsid w:val="420F1F34"/>
    <w:rsid w:val="57BD0372"/>
    <w:rsid w:val="649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table" w:customStyle="1" w:styleId="8">
    <w:name w:val="Table Normal"/>
    <w:unhideWhenUsed/>
    <w:qFormat/>
    <w:uiPriority w:val="0"/>
    <w:pPr>
      <w:spacing w:after="0" w:line="240" w:lineRule="auto"/>
    </w:pPr>
    <w:rPr>
      <w:rFonts w:ascii="Arial" w:hAnsi="Arial" w:cs="Arial" w:eastAsiaTheme="minorEastAsia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370</Characters>
  <Lines>4</Lines>
  <Paragraphs>1</Paragraphs>
  <TotalTime>2</TotalTime>
  <ScaleCrop>false</ScaleCrop>
  <LinksUpToDate>false</LinksUpToDate>
  <CharactersWithSpaces>387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见贤思齐</cp:lastModifiedBy>
  <dcterms:modified xsi:type="dcterms:W3CDTF">2022-06-02T02:52:47Z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E069FC1A005F4EB09E31320BB8A8C5D4</vt:lpwstr>
  </property>
</Properties>
</file>