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入职承诺书</w:t>
      </w:r>
    </w:p>
    <w:p>
      <w:pPr>
        <w:spacing w:line="600" w:lineRule="exact"/>
        <w:jc w:val="center"/>
        <w:rPr>
          <w:rFonts w:hint="eastAsia" w:ascii="楷体_GB2312" w:eastAsia="楷体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，籍贯：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,现申请入职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泉港区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教育局所属 </w:t>
      </w:r>
      <w:r>
        <w:rPr>
          <w:rFonts w:hint="eastAsia" w:ascii="仿宋_GB2312" w:eastAsia="仿宋_GB2312"/>
          <w:sz w:val="32"/>
          <w:szCs w:val="32"/>
        </w:rPr>
        <w:t>学校担任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岗位，本人承诺（是/否）存在违法犯罪记录（如有，附后说明），愿意按照泉检发〔2019〕14号、泉检发〔2019〕15号有关规定接受教育行业从业申请人违法犯罪记录信息前置查询，如果经查询反馈有不得或不宜从事教育行业的违法犯罪记录信息，自愿放弃入职资格。</w:t>
      </w: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rPr>
          <w:rFonts w:hint="eastAsia" w:ascii="仿宋_GB2312"/>
          <w:szCs w:val="32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        （签字盖手印）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tabs>
          <w:tab w:val="left" w:pos="8222"/>
        </w:tabs>
        <w:spacing w:after="156" w:afterLines="50" w:line="600" w:lineRule="exact"/>
        <w:ind w:right="1280" w:firstLine="426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/>
    <w:sectPr>
      <w:pgSz w:w="11906" w:h="16838"/>
      <w:pgMar w:top="2098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2VmZTliOGU3OGE0ZWI0YjFkNGU5ZTQ1ZTA2NWUifQ=="/>
  </w:docVars>
  <w:rsids>
    <w:rsidRoot w:val="24D477D9"/>
    <w:rsid w:val="009A0D8C"/>
    <w:rsid w:val="24D477D9"/>
    <w:rsid w:val="5837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182</Characters>
  <Lines>0</Lines>
  <Paragraphs>0</Paragraphs>
  <TotalTime>0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2021-05-24T09:37:00Z</dcterms:created>
  <dc:creator>踏浪追风</dc:creator>
  <cp:lastModifiedBy>庄少君</cp:lastModifiedBy>
  <dcterms:modified xsi:type="dcterms:W3CDTF">2022-06-01T00:52:59Z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9FB439FDC96749A3A13DE9D8B9EFC3F9</vt:lpwstr>
  </property>
</Properties>
</file>