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1EF4" w:rsidRDefault="0063016A">
      <w:pPr>
        <w:widowControl/>
        <w:shd w:val="clear" w:color="auto" w:fill="FFFFFF"/>
        <w:spacing w:line="560" w:lineRule="exact"/>
        <w:jc w:val="left"/>
        <w:rPr>
          <w:rFonts w:eastAsia="方正黑体_GBK"/>
          <w:color w:val="000000"/>
          <w:kern w:val="0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27"/>
          <w:szCs w:val="27"/>
        </w:rPr>
        <w:t>附件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27"/>
          <w:szCs w:val="27"/>
        </w:rPr>
        <w:t>1</w:t>
      </w:r>
    </w:p>
    <w:p w:rsidR="00781EF4" w:rsidRDefault="0063016A">
      <w:pPr>
        <w:widowControl/>
        <w:shd w:val="clear" w:color="auto" w:fill="FFFFFF"/>
        <w:spacing w:line="56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 w:hint="eastAsia"/>
          <w:color w:val="000000"/>
          <w:kern w:val="0"/>
          <w:sz w:val="44"/>
          <w:szCs w:val="44"/>
        </w:rPr>
        <w:t>重庆綦创建设开发有限公司</w:t>
      </w:r>
    </w:p>
    <w:p w:rsidR="00781EF4" w:rsidRDefault="0063016A">
      <w:pPr>
        <w:widowControl/>
        <w:shd w:val="clear" w:color="auto" w:fill="FFFFFF"/>
        <w:spacing w:line="560" w:lineRule="exact"/>
        <w:jc w:val="center"/>
        <w:rPr>
          <w:rFonts w:eastAsia="微软雅黑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202</w:t>
      </w:r>
      <w:r>
        <w:rPr>
          <w:rFonts w:eastAsia="方正小标宋_GBK" w:hint="eastAsia"/>
          <w:color w:val="000000"/>
          <w:kern w:val="0"/>
          <w:sz w:val="44"/>
          <w:szCs w:val="44"/>
        </w:rPr>
        <w:t>2</w:t>
      </w:r>
      <w:r>
        <w:rPr>
          <w:rFonts w:eastAsia="方正小标宋_GBK"/>
          <w:color w:val="000000"/>
          <w:kern w:val="0"/>
          <w:sz w:val="44"/>
          <w:szCs w:val="44"/>
        </w:rPr>
        <w:t>年面向</w:t>
      </w:r>
      <w:r>
        <w:rPr>
          <w:rFonts w:eastAsia="方正小标宋_GBK" w:hint="eastAsia"/>
          <w:color w:val="000000"/>
          <w:kern w:val="0"/>
          <w:sz w:val="44"/>
          <w:szCs w:val="44"/>
        </w:rPr>
        <w:t>区属</w:t>
      </w:r>
      <w:r>
        <w:rPr>
          <w:rFonts w:eastAsia="方正小标宋_GBK"/>
          <w:color w:val="000000"/>
          <w:kern w:val="0"/>
          <w:sz w:val="44"/>
          <w:szCs w:val="44"/>
        </w:rPr>
        <w:t>国有企业</w:t>
      </w:r>
      <w:r>
        <w:rPr>
          <w:rFonts w:eastAsia="方正小标宋_GBK" w:hint="eastAsia"/>
          <w:color w:val="000000"/>
          <w:kern w:val="0"/>
          <w:sz w:val="44"/>
          <w:szCs w:val="44"/>
          <w:shd w:val="clear" w:color="auto" w:fill="FFFFFF"/>
        </w:rPr>
        <w:t>遴选员工</w:t>
      </w:r>
      <w:r>
        <w:rPr>
          <w:rFonts w:eastAsia="方正小标宋_GBK"/>
          <w:color w:val="000000"/>
          <w:kern w:val="0"/>
          <w:sz w:val="44"/>
          <w:szCs w:val="44"/>
        </w:rPr>
        <w:t>岗位一览表</w:t>
      </w:r>
    </w:p>
    <w:tbl>
      <w:tblPr>
        <w:tblpPr w:leftFromText="45" w:rightFromText="45" w:vertAnchor="text" w:horzAnchor="page" w:tblpX="1425" w:tblpY="285"/>
        <w:tblW w:w="13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5"/>
        <w:gridCol w:w="925"/>
        <w:gridCol w:w="978"/>
        <w:gridCol w:w="649"/>
        <w:gridCol w:w="1792"/>
        <w:gridCol w:w="1459"/>
        <w:gridCol w:w="949"/>
        <w:gridCol w:w="1436"/>
        <w:gridCol w:w="1783"/>
        <w:gridCol w:w="2798"/>
      </w:tblGrid>
      <w:tr w:rsidR="00781EF4">
        <w:trPr>
          <w:trHeight w:val="411"/>
        </w:trPr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EF4" w:rsidRDefault="0063016A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EF4" w:rsidRDefault="0063016A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97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EF4" w:rsidRDefault="0063016A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4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EF4" w:rsidRDefault="0063016A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 w:rsidR="00781EF4" w:rsidRDefault="0063016A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7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EF4" w:rsidRDefault="0063016A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842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EF4" w:rsidRDefault="0063016A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招聘岗位要求条件</w:t>
            </w:r>
          </w:p>
        </w:tc>
      </w:tr>
      <w:tr w:rsidR="00781EF4">
        <w:trPr>
          <w:trHeight w:val="909"/>
        </w:trPr>
        <w:tc>
          <w:tcPr>
            <w:tcW w:w="495" w:type="dxa"/>
            <w:vMerge/>
            <w:vAlign w:val="center"/>
          </w:tcPr>
          <w:p w:rsidR="00781EF4" w:rsidRDefault="00781EF4">
            <w:pPr>
              <w:widowControl/>
              <w:spacing w:line="32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vMerge/>
            <w:vAlign w:val="center"/>
          </w:tcPr>
          <w:p w:rsidR="00781EF4" w:rsidRDefault="00781EF4">
            <w:pPr>
              <w:widowControl/>
              <w:spacing w:line="32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vMerge/>
            <w:vAlign w:val="center"/>
          </w:tcPr>
          <w:p w:rsidR="00781EF4" w:rsidRDefault="00781EF4">
            <w:pPr>
              <w:widowControl/>
              <w:spacing w:line="32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center"/>
          </w:tcPr>
          <w:p w:rsidR="00781EF4" w:rsidRDefault="00781EF4">
            <w:pPr>
              <w:widowControl/>
              <w:spacing w:line="32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781EF4" w:rsidRDefault="00781EF4">
            <w:pPr>
              <w:widowControl/>
              <w:spacing w:line="32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EF4" w:rsidRDefault="0063016A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EF4" w:rsidRDefault="0063016A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EF4" w:rsidRDefault="0063016A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EF4" w:rsidRDefault="0063016A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EF4" w:rsidRDefault="0063016A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 w:rsidR="00781EF4">
        <w:trPr>
          <w:trHeight w:val="2178"/>
        </w:trPr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EF4" w:rsidRDefault="0063016A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EF4" w:rsidRDefault="0063016A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规划发展部</w:t>
            </w: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EF4" w:rsidRDefault="0063016A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规划发展部负责人</w:t>
            </w:r>
          </w:p>
        </w:tc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EF4" w:rsidRDefault="0063016A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EF4" w:rsidRDefault="0063016A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产业规划、对外合作</w:t>
            </w:r>
            <w:r>
              <w:rPr>
                <w:color w:val="000000"/>
                <w:kern w:val="0"/>
                <w:sz w:val="24"/>
                <w:szCs w:val="24"/>
              </w:rPr>
              <w:t>、招商引资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color w:val="000000"/>
                <w:kern w:val="0"/>
                <w:sz w:val="24"/>
                <w:szCs w:val="24"/>
              </w:rPr>
              <w:t>资产运营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color w:val="000000"/>
                <w:kern w:val="0"/>
                <w:sz w:val="24"/>
                <w:szCs w:val="24"/>
              </w:rPr>
              <w:t>管理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EF4" w:rsidRDefault="0063016A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周岁（含）以下</w:t>
            </w:r>
          </w:p>
        </w:tc>
        <w:tc>
          <w:tcPr>
            <w:tcW w:w="9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EF4" w:rsidRDefault="0063016A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4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EF4" w:rsidRDefault="0063016A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大学本</w:t>
            </w:r>
            <w:r>
              <w:rPr>
                <w:color w:val="000000"/>
                <w:kern w:val="0"/>
                <w:sz w:val="24"/>
                <w:szCs w:val="24"/>
              </w:rPr>
              <w:t>科及以上学历</w:t>
            </w:r>
          </w:p>
        </w:tc>
        <w:tc>
          <w:tcPr>
            <w:tcW w:w="1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EF4" w:rsidRDefault="0063016A">
            <w:pPr>
              <w:widowControl/>
              <w:spacing w:line="320" w:lineRule="exact"/>
              <w:ind w:firstLineChars="100" w:firstLine="24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环境工程、城乡规划、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土木工程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EF4" w:rsidRDefault="0063016A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年以上国有企业工作经验，具有较为丰富的项目规划、招商引资、企业发展服务相关工作管理经验</w:t>
            </w:r>
          </w:p>
        </w:tc>
      </w:tr>
    </w:tbl>
    <w:p w:rsidR="00781EF4" w:rsidRDefault="00781EF4">
      <w:pPr>
        <w:rPr>
          <w:vanish/>
        </w:rPr>
      </w:pPr>
    </w:p>
    <w:p w:rsidR="00781EF4" w:rsidRDefault="00781EF4">
      <w:pPr>
        <w:widowControl/>
        <w:shd w:val="clear" w:color="auto" w:fill="FFFFFF"/>
        <w:spacing w:line="560" w:lineRule="exact"/>
        <w:jc w:val="left"/>
        <w:rPr>
          <w:rFonts w:eastAsia="微软雅黑"/>
          <w:color w:val="000000"/>
          <w:kern w:val="0"/>
          <w:sz w:val="24"/>
          <w:szCs w:val="24"/>
        </w:rPr>
        <w:sectPr w:rsidR="00781EF4">
          <w:headerReference w:type="default" r:id="rId7"/>
          <w:footerReference w:type="default" r:id="rId8"/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AndChars" w:linePitch="312"/>
        </w:sectPr>
      </w:pPr>
    </w:p>
    <w:p w:rsidR="00781EF4" w:rsidRDefault="0063016A">
      <w:pPr>
        <w:widowControl/>
        <w:shd w:val="clear" w:color="auto" w:fill="FFFFFF"/>
        <w:spacing w:line="560" w:lineRule="exact"/>
        <w:jc w:val="left"/>
        <w:rPr>
          <w:rFonts w:eastAsia="方正黑体_GBK"/>
          <w:color w:val="000000"/>
          <w:kern w:val="0"/>
          <w:sz w:val="24"/>
          <w:szCs w:val="24"/>
        </w:rPr>
      </w:pPr>
      <w:r>
        <w:rPr>
          <w:rFonts w:eastAsia="方正黑体_GBK"/>
          <w:color w:val="000000"/>
          <w:kern w:val="0"/>
          <w:sz w:val="27"/>
          <w:szCs w:val="27"/>
        </w:rPr>
        <w:lastRenderedPageBreak/>
        <w:t>附件</w:t>
      </w:r>
      <w:r>
        <w:rPr>
          <w:rFonts w:eastAsia="方正黑体_GBK"/>
          <w:color w:val="000000"/>
          <w:kern w:val="0"/>
          <w:sz w:val="27"/>
          <w:szCs w:val="27"/>
        </w:rPr>
        <w:t>2</w:t>
      </w:r>
    </w:p>
    <w:p w:rsidR="00781EF4" w:rsidRDefault="0063016A">
      <w:pPr>
        <w:widowControl/>
        <w:shd w:val="clear" w:color="auto" w:fill="FFFFFF"/>
        <w:spacing w:line="56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 w:hint="eastAsia"/>
          <w:color w:val="000000"/>
          <w:kern w:val="0"/>
          <w:sz w:val="44"/>
          <w:szCs w:val="44"/>
        </w:rPr>
        <w:t>重庆綦创建设开发有限公司</w:t>
      </w:r>
    </w:p>
    <w:p w:rsidR="00781EF4" w:rsidRDefault="0063016A">
      <w:pPr>
        <w:widowControl/>
        <w:shd w:val="clear" w:color="auto" w:fill="FFFFFF"/>
        <w:spacing w:line="56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202</w:t>
      </w:r>
      <w:r>
        <w:rPr>
          <w:rFonts w:eastAsia="方正小标宋_GBK" w:hint="eastAsia"/>
          <w:color w:val="000000"/>
          <w:kern w:val="0"/>
          <w:sz w:val="44"/>
          <w:szCs w:val="44"/>
        </w:rPr>
        <w:t>2</w:t>
      </w:r>
      <w:r>
        <w:rPr>
          <w:rFonts w:eastAsia="方正小标宋_GBK"/>
          <w:color w:val="000000"/>
          <w:kern w:val="0"/>
          <w:sz w:val="44"/>
          <w:szCs w:val="44"/>
        </w:rPr>
        <w:t>年面向</w:t>
      </w:r>
      <w:r>
        <w:rPr>
          <w:rFonts w:eastAsia="方正小标宋_GBK" w:hint="eastAsia"/>
          <w:color w:val="000000"/>
          <w:kern w:val="0"/>
          <w:sz w:val="44"/>
          <w:szCs w:val="44"/>
        </w:rPr>
        <w:t>区属</w:t>
      </w:r>
      <w:r>
        <w:rPr>
          <w:rFonts w:eastAsia="方正小标宋_GBK"/>
          <w:color w:val="000000"/>
          <w:kern w:val="0"/>
          <w:sz w:val="44"/>
          <w:szCs w:val="44"/>
        </w:rPr>
        <w:t>国有企业</w:t>
      </w:r>
      <w:r>
        <w:rPr>
          <w:rFonts w:eastAsia="方正小标宋_GBK" w:hint="eastAsia"/>
          <w:color w:val="000000"/>
          <w:kern w:val="0"/>
          <w:sz w:val="44"/>
          <w:szCs w:val="44"/>
          <w:shd w:val="clear" w:color="auto" w:fill="FFFFFF"/>
        </w:rPr>
        <w:t>遴选员工</w:t>
      </w:r>
    </w:p>
    <w:p w:rsidR="00781EF4" w:rsidRDefault="0063016A">
      <w:pPr>
        <w:widowControl/>
        <w:shd w:val="clear" w:color="auto" w:fill="FFFFFF"/>
        <w:spacing w:line="56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报名登记表</w:t>
      </w:r>
    </w:p>
    <w:p w:rsidR="00781EF4" w:rsidRDefault="0063016A">
      <w:pPr>
        <w:widowControl/>
        <w:shd w:val="clear" w:color="auto" w:fill="FFFFFF"/>
        <w:spacing w:line="560" w:lineRule="exact"/>
        <w:ind w:firstLine="288"/>
        <w:jc w:val="left"/>
        <w:rPr>
          <w:rFonts w:eastAsia="微软雅黑"/>
          <w:color w:val="000000"/>
          <w:kern w:val="0"/>
          <w:sz w:val="24"/>
          <w:szCs w:val="24"/>
        </w:rPr>
      </w:pPr>
      <w:r>
        <w:rPr>
          <w:b/>
          <w:bCs/>
          <w:color w:val="000000"/>
          <w:kern w:val="0"/>
          <w:sz w:val="27"/>
          <w:szCs w:val="27"/>
        </w:rPr>
        <w:t>报考岗位：</w:t>
      </w:r>
    </w:p>
    <w:tbl>
      <w:tblPr>
        <w:tblW w:w="94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630"/>
        <w:gridCol w:w="240"/>
        <w:gridCol w:w="555"/>
        <w:gridCol w:w="1350"/>
        <w:gridCol w:w="210"/>
        <w:gridCol w:w="855"/>
        <w:gridCol w:w="360"/>
        <w:gridCol w:w="345"/>
        <w:gridCol w:w="705"/>
        <w:gridCol w:w="1095"/>
        <w:gridCol w:w="2220"/>
      </w:tblGrid>
      <w:tr w:rsidR="00781EF4">
        <w:trPr>
          <w:trHeight w:val="555"/>
        </w:trPr>
        <w:tc>
          <w:tcPr>
            <w:tcW w:w="1470" w:type="dxa"/>
            <w:gridSpan w:val="2"/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2145" w:type="dxa"/>
            <w:gridSpan w:val="3"/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性别</w:t>
            </w:r>
          </w:p>
        </w:tc>
        <w:tc>
          <w:tcPr>
            <w:tcW w:w="2145" w:type="dxa"/>
            <w:gridSpan w:val="3"/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照</w:t>
            </w:r>
          </w:p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片</w:t>
            </w:r>
          </w:p>
        </w:tc>
      </w:tr>
      <w:tr w:rsidR="00781EF4">
        <w:trPr>
          <w:trHeight w:val="570"/>
        </w:trPr>
        <w:tc>
          <w:tcPr>
            <w:tcW w:w="1470" w:type="dxa"/>
            <w:gridSpan w:val="2"/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2145" w:type="dxa"/>
            <w:gridSpan w:val="3"/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政治面貌</w:t>
            </w:r>
          </w:p>
        </w:tc>
        <w:tc>
          <w:tcPr>
            <w:tcW w:w="2145" w:type="dxa"/>
            <w:gridSpan w:val="3"/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781EF4" w:rsidRDefault="00781EF4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781EF4">
        <w:trPr>
          <w:trHeight w:val="570"/>
        </w:trPr>
        <w:tc>
          <w:tcPr>
            <w:tcW w:w="1470" w:type="dxa"/>
            <w:gridSpan w:val="2"/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民族</w:t>
            </w:r>
          </w:p>
        </w:tc>
        <w:tc>
          <w:tcPr>
            <w:tcW w:w="2145" w:type="dxa"/>
            <w:gridSpan w:val="3"/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籍贯</w:t>
            </w:r>
          </w:p>
        </w:tc>
        <w:tc>
          <w:tcPr>
            <w:tcW w:w="2145" w:type="dxa"/>
            <w:gridSpan w:val="3"/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781EF4" w:rsidRDefault="00781EF4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781EF4">
        <w:trPr>
          <w:trHeight w:val="570"/>
        </w:trPr>
        <w:tc>
          <w:tcPr>
            <w:tcW w:w="1470" w:type="dxa"/>
            <w:gridSpan w:val="2"/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2145" w:type="dxa"/>
            <w:gridSpan w:val="3"/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电子邮箱</w:t>
            </w:r>
          </w:p>
        </w:tc>
        <w:tc>
          <w:tcPr>
            <w:tcW w:w="2145" w:type="dxa"/>
            <w:gridSpan w:val="3"/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781EF4" w:rsidRDefault="00781EF4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781EF4">
        <w:trPr>
          <w:trHeight w:val="570"/>
        </w:trPr>
        <w:tc>
          <w:tcPr>
            <w:tcW w:w="1470" w:type="dxa"/>
            <w:gridSpan w:val="2"/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居住地址</w:t>
            </w:r>
          </w:p>
        </w:tc>
        <w:tc>
          <w:tcPr>
            <w:tcW w:w="5715" w:type="dxa"/>
            <w:gridSpan w:val="9"/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781EF4" w:rsidRDefault="00781EF4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781EF4">
        <w:trPr>
          <w:trHeight w:val="570"/>
        </w:trPr>
        <w:tc>
          <w:tcPr>
            <w:tcW w:w="4680" w:type="dxa"/>
            <w:gridSpan w:val="7"/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全日制教育学历</w:t>
            </w:r>
          </w:p>
        </w:tc>
        <w:tc>
          <w:tcPr>
            <w:tcW w:w="4725" w:type="dxa"/>
            <w:gridSpan w:val="5"/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国民教育学历</w:t>
            </w:r>
          </w:p>
        </w:tc>
      </w:tr>
      <w:tr w:rsidR="00781EF4">
        <w:trPr>
          <w:trHeight w:val="570"/>
        </w:trPr>
        <w:tc>
          <w:tcPr>
            <w:tcW w:w="1470" w:type="dxa"/>
            <w:gridSpan w:val="2"/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学历及学位</w:t>
            </w:r>
          </w:p>
        </w:tc>
        <w:tc>
          <w:tcPr>
            <w:tcW w:w="3210" w:type="dxa"/>
            <w:gridSpan w:val="5"/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学历及学位</w:t>
            </w:r>
          </w:p>
        </w:tc>
        <w:tc>
          <w:tcPr>
            <w:tcW w:w="3315" w:type="dxa"/>
            <w:gridSpan w:val="2"/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781EF4">
        <w:trPr>
          <w:trHeight w:val="570"/>
        </w:trPr>
        <w:tc>
          <w:tcPr>
            <w:tcW w:w="1470" w:type="dxa"/>
            <w:gridSpan w:val="2"/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毕业院校</w:t>
            </w:r>
          </w:p>
        </w:tc>
        <w:tc>
          <w:tcPr>
            <w:tcW w:w="3210" w:type="dxa"/>
            <w:gridSpan w:val="5"/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毕业院校</w:t>
            </w:r>
          </w:p>
        </w:tc>
        <w:tc>
          <w:tcPr>
            <w:tcW w:w="3315" w:type="dxa"/>
            <w:gridSpan w:val="2"/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781EF4">
        <w:trPr>
          <w:trHeight w:val="570"/>
        </w:trPr>
        <w:tc>
          <w:tcPr>
            <w:tcW w:w="1470" w:type="dxa"/>
            <w:gridSpan w:val="2"/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专业</w:t>
            </w:r>
          </w:p>
        </w:tc>
        <w:tc>
          <w:tcPr>
            <w:tcW w:w="3210" w:type="dxa"/>
            <w:gridSpan w:val="5"/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专业</w:t>
            </w:r>
          </w:p>
        </w:tc>
        <w:tc>
          <w:tcPr>
            <w:tcW w:w="3315" w:type="dxa"/>
            <w:gridSpan w:val="2"/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781EF4">
        <w:trPr>
          <w:trHeight w:val="570"/>
        </w:trPr>
        <w:tc>
          <w:tcPr>
            <w:tcW w:w="2265" w:type="dxa"/>
            <w:gridSpan w:val="4"/>
            <w:tcBorders>
              <w:bottom w:val="single" w:sz="4" w:space="0" w:color="auto"/>
            </w:tcBorders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专业技术职称</w:t>
            </w:r>
          </w:p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或执业资格</w:t>
            </w:r>
          </w:p>
        </w:tc>
        <w:tc>
          <w:tcPr>
            <w:tcW w:w="7140" w:type="dxa"/>
            <w:gridSpan w:val="8"/>
            <w:tcBorders>
              <w:bottom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781EF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家</w:t>
            </w:r>
          </w:p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庭</w:t>
            </w:r>
          </w:p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主</w:t>
            </w:r>
          </w:p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要</w:t>
            </w:r>
          </w:p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成</w:t>
            </w:r>
          </w:p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员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称谓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工作单位及职务</w:t>
            </w:r>
          </w:p>
        </w:tc>
      </w:tr>
      <w:tr w:rsidR="00781EF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781EF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781EF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781EF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781EF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781EF4">
        <w:trPr>
          <w:trHeight w:val="5393"/>
        </w:trPr>
        <w:tc>
          <w:tcPr>
            <w:tcW w:w="1710" w:type="dxa"/>
            <w:gridSpan w:val="3"/>
            <w:tcBorders>
              <w:top w:val="single" w:sz="4" w:space="0" w:color="auto"/>
            </w:tcBorders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lastRenderedPageBreak/>
              <w:t>个人简历</w:t>
            </w:r>
          </w:p>
        </w:tc>
        <w:tc>
          <w:tcPr>
            <w:tcW w:w="7695" w:type="dxa"/>
            <w:gridSpan w:val="9"/>
            <w:tcBorders>
              <w:top w:val="single" w:sz="4" w:space="0" w:color="auto"/>
            </w:tcBorders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781EF4">
        <w:tc>
          <w:tcPr>
            <w:tcW w:w="1710" w:type="dxa"/>
            <w:gridSpan w:val="3"/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填写信息</w:t>
            </w:r>
          </w:p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属实承诺</w:t>
            </w:r>
          </w:p>
        </w:tc>
        <w:tc>
          <w:tcPr>
            <w:tcW w:w="7695" w:type="dxa"/>
            <w:gridSpan w:val="9"/>
            <w:vAlign w:val="center"/>
          </w:tcPr>
          <w:p w:rsidR="00781EF4" w:rsidRDefault="0063016A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本人承诺，符合本次报考条件及岗位资格条件，本表所填写信息与档案材料填写一致，否则后果自行负责。</w:t>
            </w:r>
          </w:p>
          <w:p w:rsidR="00781EF4" w:rsidRDefault="00781EF4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781EF4" w:rsidRDefault="0063016A">
            <w:pPr>
              <w:widowControl/>
              <w:spacing w:line="560" w:lineRule="exact"/>
              <w:ind w:firstLine="2376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填表人签名：</w:t>
            </w:r>
            <w:r>
              <w:rPr>
                <w:color w:val="000000"/>
                <w:kern w:val="0"/>
                <w:sz w:val="27"/>
                <w:szCs w:val="27"/>
              </w:rPr>
              <w:t> </w:t>
            </w:r>
          </w:p>
          <w:p w:rsidR="00781EF4" w:rsidRDefault="0063016A">
            <w:pPr>
              <w:widowControl/>
              <w:spacing w:line="560" w:lineRule="exact"/>
              <w:ind w:firstLine="2376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         </w:t>
            </w:r>
          </w:p>
          <w:p w:rsidR="00781EF4" w:rsidRDefault="0063016A">
            <w:pPr>
              <w:widowControl/>
              <w:spacing w:line="560" w:lineRule="exact"/>
              <w:ind w:firstLine="4478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年</w:t>
            </w:r>
            <w:r>
              <w:rPr>
                <w:color w:val="000000"/>
                <w:kern w:val="0"/>
                <w:sz w:val="27"/>
                <w:szCs w:val="27"/>
              </w:rPr>
              <w:t> </w:t>
            </w:r>
            <w:r>
              <w:rPr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color w:val="000000"/>
                <w:kern w:val="0"/>
                <w:sz w:val="27"/>
                <w:szCs w:val="27"/>
              </w:rPr>
              <w:t>月</w:t>
            </w:r>
            <w:r>
              <w:rPr>
                <w:color w:val="000000"/>
                <w:kern w:val="0"/>
                <w:sz w:val="27"/>
                <w:szCs w:val="27"/>
              </w:rPr>
              <w:t xml:space="preserve">   </w:t>
            </w:r>
            <w:r>
              <w:rPr>
                <w:color w:val="000000"/>
                <w:kern w:val="0"/>
                <w:sz w:val="27"/>
                <w:szCs w:val="27"/>
              </w:rPr>
              <w:t>日</w:t>
            </w:r>
          </w:p>
        </w:tc>
      </w:tr>
      <w:tr w:rsidR="00781EF4">
        <w:trPr>
          <w:trHeight w:val="2565"/>
        </w:trPr>
        <w:tc>
          <w:tcPr>
            <w:tcW w:w="1710" w:type="dxa"/>
            <w:gridSpan w:val="3"/>
            <w:vAlign w:val="center"/>
          </w:tcPr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资格审查</w:t>
            </w:r>
          </w:p>
          <w:p w:rsidR="00781EF4" w:rsidRDefault="0063016A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结果</w:t>
            </w:r>
          </w:p>
        </w:tc>
        <w:tc>
          <w:tcPr>
            <w:tcW w:w="7695" w:type="dxa"/>
            <w:gridSpan w:val="9"/>
            <w:vAlign w:val="center"/>
          </w:tcPr>
          <w:p w:rsidR="00781EF4" w:rsidRDefault="0063016A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是否符合报考条件：</w:t>
            </w:r>
          </w:p>
          <w:p w:rsidR="00781EF4" w:rsidRDefault="00781EF4">
            <w:pPr>
              <w:widowControl/>
              <w:spacing w:line="560" w:lineRule="exact"/>
              <w:ind w:firstLine="239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781EF4" w:rsidRDefault="00781EF4">
            <w:pPr>
              <w:widowControl/>
              <w:spacing w:line="560" w:lineRule="exact"/>
              <w:ind w:firstLine="239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781EF4" w:rsidRDefault="0063016A">
            <w:pPr>
              <w:widowControl/>
              <w:spacing w:line="560" w:lineRule="exact"/>
              <w:ind w:firstLine="239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审查人签字：</w:t>
            </w:r>
            <w:r>
              <w:rPr>
                <w:color w:val="000000"/>
                <w:kern w:val="0"/>
                <w:sz w:val="27"/>
                <w:szCs w:val="27"/>
              </w:rPr>
              <w:t>       </w:t>
            </w:r>
          </w:p>
          <w:p w:rsidR="00781EF4" w:rsidRDefault="0063016A">
            <w:pPr>
              <w:widowControl/>
              <w:spacing w:line="560" w:lineRule="exact"/>
              <w:ind w:firstLine="4478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年</w:t>
            </w:r>
            <w:r>
              <w:rPr>
                <w:color w:val="000000"/>
                <w:kern w:val="0"/>
                <w:sz w:val="27"/>
                <w:szCs w:val="27"/>
              </w:rPr>
              <w:t> </w:t>
            </w:r>
            <w:r>
              <w:rPr>
                <w:color w:val="000000"/>
                <w:kern w:val="0"/>
                <w:sz w:val="27"/>
                <w:szCs w:val="27"/>
              </w:rPr>
              <w:t> </w:t>
            </w:r>
            <w:r>
              <w:rPr>
                <w:color w:val="000000"/>
                <w:kern w:val="0"/>
                <w:sz w:val="27"/>
                <w:szCs w:val="27"/>
              </w:rPr>
              <w:t>月</w:t>
            </w:r>
            <w:r>
              <w:rPr>
                <w:color w:val="000000"/>
                <w:kern w:val="0"/>
                <w:sz w:val="27"/>
                <w:szCs w:val="27"/>
              </w:rPr>
              <w:t> </w:t>
            </w:r>
            <w:r>
              <w:rPr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color w:val="000000"/>
                <w:kern w:val="0"/>
                <w:sz w:val="27"/>
                <w:szCs w:val="27"/>
              </w:rPr>
              <w:t>日</w:t>
            </w:r>
          </w:p>
        </w:tc>
      </w:tr>
      <w:tr w:rsidR="00781EF4">
        <w:trPr>
          <w:trHeight w:val="1033"/>
        </w:trPr>
        <w:tc>
          <w:tcPr>
            <w:tcW w:w="1710" w:type="dxa"/>
            <w:gridSpan w:val="3"/>
            <w:vAlign w:val="center"/>
          </w:tcPr>
          <w:p w:rsidR="00781EF4" w:rsidRDefault="0063016A">
            <w:pPr>
              <w:widowControl/>
              <w:spacing w:line="560" w:lineRule="exact"/>
              <w:ind w:firstLine="144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备注</w:t>
            </w:r>
          </w:p>
        </w:tc>
        <w:tc>
          <w:tcPr>
            <w:tcW w:w="7695" w:type="dxa"/>
            <w:gridSpan w:val="9"/>
            <w:vAlign w:val="center"/>
          </w:tcPr>
          <w:p w:rsidR="00781EF4" w:rsidRDefault="00781E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781EF4" w:rsidRDefault="00781EF4">
      <w:pPr>
        <w:tabs>
          <w:tab w:val="left" w:pos="2781"/>
        </w:tabs>
        <w:jc w:val="left"/>
      </w:pPr>
    </w:p>
    <w:sectPr w:rsidR="00781EF4" w:rsidSect="00781E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16A" w:rsidRDefault="0063016A" w:rsidP="00781EF4">
      <w:r>
        <w:separator/>
      </w:r>
    </w:p>
  </w:endnote>
  <w:endnote w:type="continuationSeparator" w:id="1">
    <w:p w:rsidR="0063016A" w:rsidRDefault="0063016A" w:rsidP="00781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F4" w:rsidRDefault="00781EF4">
    <w:pPr>
      <w:pStyle w:val="a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 filled="f" stroked="f">
          <v:textbox style="mso-fit-shape-to-text:t" inset="0,0,0,0">
            <w:txbxContent>
              <w:p w:rsidR="00781EF4" w:rsidRDefault="00781EF4">
                <w:pPr>
                  <w:pStyle w:val="a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63016A"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1160F2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F4" w:rsidRDefault="00781EF4">
    <w:pPr>
      <w:pStyle w:val="a0"/>
      <w:framePr w:wrap="around" w:vAnchor="text" w:hAnchor="margin" w:xAlign="outside" w:y="1"/>
      <w:rPr>
        <w:rStyle w:val="a8"/>
      </w:rPr>
    </w:pPr>
    <w:r>
      <w:fldChar w:fldCharType="begin"/>
    </w:r>
    <w:r w:rsidR="0063016A">
      <w:rPr>
        <w:rStyle w:val="a8"/>
      </w:rPr>
      <w:instrText xml:space="preserve">PAGE  </w:instrText>
    </w:r>
    <w:r>
      <w:fldChar w:fldCharType="separate"/>
    </w:r>
    <w:r w:rsidR="0063016A">
      <w:rPr>
        <w:rStyle w:val="a8"/>
      </w:rPr>
      <w:t>7</w:t>
    </w:r>
    <w:r>
      <w:fldChar w:fldCharType="end"/>
    </w:r>
  </w:p>
  <w:p w:rsidR="00781EF4" w:rsidRDefault="00781EF4">
    <w:pPr>
      <w:pStyle w:val="a0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F4" w:rsidRDefault="00781EF4">
    <w:pPr>
      <w:pStyle w:val="a0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 filled="f" stroked="f" strokeweight=".5pt">
          <v:textbox style="mso-fit-shape-to-text:t" inset="0,0,0,0">
            <w:txbxContent>
              <w:p w:rsidR="00781EF4" w:rsidRDefault="00781EF4">
                <w:pPr>
                  <w:pStyle w:val="a0"/>
                  <w:rPr>
                    <w:rStyle w:val="a8"/>
                    <w:rFonts w:ascii="方正仿宋_GBK"/>
                    <w:sz w:val="28"/>
                    <w:szCs w:val="28"/>
                  </w:rPr>
                </w:pPr>
                <w:r>
                  <w:rPr>
                    <w:rFonts w:ascii="方正仿宋_GBK" w:hint="eastAsia"/>
                    <w:sz w:val="28"/>
                    <w:szCs w:val="28"/>
                  </w:rPr>
                  <w:fldChar w:fldCharType="begin"/>
                </w:r>
                <w:r w:rsidR="0063016A">
                  <w:rPr>
                    <w:rStyle w:val="a8"/>
                    <w:rFonts w:ascii="方正仿宋_GBK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方正仿宋_GBK" w:hint="eastAsia"/>
                    <w:sz w:val="28"/>
                    <w:szCs w:val="28"/>
                  </w:rPr>
                  <w:fldChar w:fldCharType="separate"/>
                </w:r>
                <w:r w:rsidR="001160F2">
                  <w:rPr>
                    <w:rStyle w:val="a8"/>
                    <w:rFonts w:ascii="方正仿宋_GBK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方正仿宋_GBK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F4" w:rsidRDefault="00781EF4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16A" w:rsidRDefault="0063016A" w:rsidP="00781EF4">
      <w:r>
        <w:separator/>
      </w:r>
    </w:p>
  </w:footnote>
  <w:footnote w:type="continuationSeparator" w:id="1">
    <w:p w:rsidR="0063016A" w:rsidRDefault="0063016A" w:rsidP="00781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F4" w:rsidRDefault="00781EF4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F4" w:rsidRDefault="00781EF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F4" w:rsidRDefault="00781EF4">
    <w:pPr>
      <w:pStyle w:val="a4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F4" w:rsidRDefault="00781EF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3B0"/>
    <w:rsid w:val="000125EA"/>
    <w:rsid w:val="00096F25"/>
    <w:rsid w:val="001160F2"/>
    <w:rsid w:val="00152FA0"/>
    <w:rsid w:val="00172A27"/>
    <w:rsid w:val="00173D52"/>
    <w:rsid w:val="00181DB9"/>
    <w:rsid w:val="00184010"/>
    <w:rsid w:val="001E4C20"/>
    <w:rsid w:val="002702B5"/>
    <w:rsid w:val="002A3740"/>
    <w:rsid w:val="002A6DA4"/>
    <w:rsid w:val="002B08FC"/>
    <w:rsid w:val="002C2416"/>
    <w:rsid w:val="002F70A1"/>
    <w:rsid w:val="0030547D"/>
    <w:rsid w:val="00323F45"/>
    <w:rsid w:val="00326672"/>
    <w:rsid w:val="00331F6C"/>
    <w:rsid w:val="003420AA"/>
    <w:rsid w:val="003D04E7"/>
    <w:rsid w:val="003E1F9C"/>
    <w:rsid w:val="00405E30"/>
    <w:rsid w:val="004C62D4"/>
    <w:rsid w:val="004F15C6"/>
    <w:rsid w:val="004F60C5"/>
    <w:rsid w:val="00522D93"/>
    <w:rsid w:val="00574D73"/>
    <w:rsid w:val="0058360A"/>
    <w:rsid w:val="00623A7F"/>
    <w:rsid w:val="0063016A"/>
    <w:rsid w:val="006544E0"/>
    <w:rsid w:val="006A7FFE"/>
    <w:rsid w:val="006C6F28"/>
    <w:rsid w:val="00714694"/>
    <w:rsid w:val="00726BB1"/>
    <w:rsid w:val="00747C4E"/>
    <w:rsid w:val="00750BA4"/>
    <w:rsid w:val="0075496A"/>
    <w:rsid w:val="00754EED"/>
    <w:rsid w:val="0076459B"/>
    <w:rsid w:val="00781EF4"/>
    <w:rsid w:val="007A0F46"/>
    <w:rsid w:val="007A234F"/>
    <w:rsid w:val="007A4603"/>
    <w:rsid w:val="007B28DE"/>
    <w:rsid w:val="008C3B56"/>
    <w:rsid w:val="008F0641"/>
    <w:rsid w:val="00945FD4"/>
    <w:rsid w:val="00A62891"/>
    <w:rsid w:val="00AC240E"/>
    <w:rsid w:val="00AD1479"/>
    <w:rsid w:val="00B11D18"/>
    <w:rsid w:val="00B27BC5"/>
    <w:rsid w:val="00BA444B"/>
    <w:rsid w:val="00BD5CD9"/>
    <w:rsid w:val="00BF318F"/>
    <w:rsid w:val="00C16A19"/>
    <w:rsid w:val="00C97424"/>
    <w:rsid w:val="00D04050"/>
    <w:rsid w:val="00DC437E"/>
    <w:rsid w:val="00E04E21"/>
    <w:rsid w:val="00EB0B7B"/>
    <w:rsid w:val="00EE6711"/>
    <w:rsid w:val="00F0647B"/>
    <w:rsid w:val="00F22D40"/>
    <w:rsid w:val="00F51268"/>
    <w:rsid w:val="00F64D48"/>
    <w:rsid w:val="00FC0BB7"/>
    <w:rsid w:val="00FF2D62"/>
    <w:rsid w:val="09F11104"/>
    <w:rsid w:val="0C994736"/>
    <w:rsid w:val="0FE22C68"/>
    <w:rsid w:val="10F11E03"/>
    <w:rsid w:val="12827B91"/>
    <w:rsid w:val="13BE58CA"/>
    <w:rsid w:val="167C5F04"/>
    <w:rsid w:val="16B6140A"/>
    <w:rsid w:val="199F052E"/>
    <w:rsid w:val="19FB0565"/>
    <w:rsid w:val="1B515101"/>
    <w:rsid w:val="1B9D637A"/>
    <w:rsid w:val="1CA96B75"/>
    <w:rsid w:val="205C3998"/>
    <w:rsid w:val="22AA2F2A"/>
    <w:rsid w:val="258A442B"/>
    <w:rsid w:val="280E7C37"/>
    <w:rsid w:val="28CB3E0C"/>
    <w:rsid w:val="28F46ED9"/>
    <w:rsid w:val="2BFF2E66"/>
    <w:rsid w:val="2ECC0766"/>
    <w:rsid w:val="2F195BC6"/>
    <w:rsid w:val="31B365C0"/>
    <w:rsid w:val="32F76F48"/>
    <w:rsid w:val="34DE41D9"/>
    <w:rsid w:val="355E65B9"/>
    <w:rsid w:val="3AB94D34"/>
    <w:rsid w:val="3B82630C"/>
    <w:rsid w:val="3CD341F4"/>
    <w:rsid w:val="417C36D1"/>
    <w:rsid w:val="46673462"/>
    <w:rsid w:val="46D27A3C"/>
    <w:rsid w:val="46DA0C93"/>
    <w:rsid w:val="4AC51A94"/>
    <w:rsid w:val="4BF70634"/>
    <w:rsid w:val="517A777A"/>
    <w:rsid w:val="559E2A6D"/>
    <w:rsid w:val="55E52742"/>
    <w:rsid w:val="57E254D0"/>
    <w:rsid w:val="58757345"/>
    <w:rsid w:val="59126800"/>
    <w:rsid w:val="5BCD2B6E"/>
    <w:rsid w:val="5DA35737"/>
    <w:rsid w:val="5EE64219"/>
    <w:rsid w:val="5F771858"/>
    <w:rsid w:val="62BC30EC"/>
    <w:rsid w:val="63F3532A"/>
    <w:rsid w:val="67781AEB"/>
    <w:rsid w:val="6BC63F13"/>
    <w:rsid w:val="6DAB54DF"/>
    <w:rsid w:val="6EF21A8C"/>
    <w:rsid w:val="6F056353"/>
    <w:rsid w:val="70A33CE9"/>
    <w:rsid w:val="72450B1C"/>
    <w:rsid w:val="727B1ADE"/>
    <w:rsid w:val="79C94A1D"/>
    <w:rsid w:val="7B01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81EF4"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781E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81EF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781E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2"/>
    <w:uiPriority w:val="59"/>
    <w:qFormat/>
    <w:rsid w:val="00781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781EF4"/>
    <w:rPr>
      <w:b/>
      <w:bCs/>
    </w:rPr>
  </w:style>
  <w:style w:type="character" w:styleId="a8">
    <w:name w:val="page number"/>
    <w:basedOn w:val="a1"/>
    <w:qFormat/>
    <w:rsid w:val="00781EF4"/>
  </w:style>
  <w:style w:type="paragraph" w:customStyle="1" w:styleId="1">
    <w:name w:val="普通(网站)1"/>
    <w:basedOn w:val="a"/>
    <w:qFormat/>
    <w:rsid w:val="00781EF4"/>
    <w:pPr>
      <w:jc w:val="left"/>
    </w:pPr>
    <w:rPr>
      <w:rFonts w:ascii="Calibri" w:eastAsia="宋体" w:hAnsi="Calibri" w:cs="黑体"/>
      <w:kern w:val="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90</Words>
  <Characters>517</Characters>
  <Application>Microsoft Office Word</Application>
  <DocSecurity>0</DocSecurity>
  <Lines>4</Lines>
  <Paragraphs>1</Paragraphs>
  <ScaleCrop>false</ScaleCrop>
  <Company>HP Inc.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重庆市綦江区城市建设投资有限公司</dc:title>
  <dc:creator>杨登全</dc:creator>
  <cp:lastModifiedBy>hp-88ge</cp:lastModifiedBy>
  <cp:revision>23</cp:revision>
  <cp:lastPrinted>2022-05-17T01:19:00Z</cp:lastPrinted>
  <dcterms:created xsi:type="dcterms:W3CDTF">2022-03-20T09:30:00Z</dcterms:created>
  <dcterms:modified xsi:type="dcterms:W3CDTF">2022-05-31T01:54:00Z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900EFD2C018A4CFD9932E7B6F496DACF</vt:lpwstr>
  </property>
</Properties>
</file>