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：</w:t>
      </w: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井冈山市拿山镇卫生院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招聘报名表</w:t>
      </w:r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（表1）</w:t>
      </w:r>
    </w:p>
    <w:p>
      <w:pPr>
        <w:spacing w:line="2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5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 w:val="0"/>
              <w:jc w:val="center"/>
              <w:rPr>
                <w:rFonts w:hint="eastAsia" w:eastAsia="黑体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-表2：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井冈山市拿山镇卫生院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居住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01-收费员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两个地方均要填全，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举例：井冈山市新城区/井冈山市新城区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非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2018.3-至今（空格）**公司（空格）**副总经理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2015.3-2018.2  **公司（空格）**公司（空格）**经理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color w:val="auto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color w:val="auto"/>
          <w:sz w:val="24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和报考岗位相关的才计算，不相关不相符的请勿累计。举例：张三工作至今10年，但与报考岗位01-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收费员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相符合的工作经历仅5年，则填写为：5年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auto"/>
          <w:sz w:val="24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举例：张三户籍为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，居住地为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，则填写为：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/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</w:rPr>
        <w:t>4.工作经历请考生务必按年按月填写完整，真实有效。</w:t>
      </w:r>
    </w:p>
    <w:p>
      <w:pPr>
        <w:pStyle w:val="2"/>
        <w:rPr>
          <w:color w:val="auto"/>
        </w:rPr>
      </w:pPr>
    </w:p>
    <w:p/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0221"/>
    <w:rsid w:val="27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2022-05-25T03:11:00Z</dcterms:created>
  <dc:creator>陶卫平</dc:creator>
  <cp:lastModifiedBy>陶卫平</cp:lastModifiedBy>
  <dcterms:modified xsi:type="dcterms:W3CDTF">2022-05-25T03:11:34Z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