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附件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山东省计算机辅助普通话水平测试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考试要求及考试纪律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一、机辅测试监考要求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1. 各考点应整洁安静，挂有“国家普通话水平测试×× 考点”字样，并有考场分布示意图；候测室、备测室、测试室应有醒目标志。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2. </w:t>
      </w:r>
      <w:r>
        <w:rPr>
          <w:rStyle w:val="5"/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监考人员应加大对测试的监考力度和严密度，以保证测试的公正公平。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监考人员、考场工作人员、视导员均应佩带标志。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4. 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应试人进入候考室后，由监考人员宣读考试要求和考试纪律。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5. 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应试人进入备测室前，应有２名监考人员核对其准考证、身份证与本人是否相符，核验好后方能准其抽题准备。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6. 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应试人进入测试室前应有２名监考人员再次核对，并由监考人员叫号，应试人自报姓名，审验无误后方可进场。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7. 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监考人员应熟悉计算机操作与考试流程，严密监视考场，发现举手示意应试人应立即前去解答问题并指导操作。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二、机辅测试应试人考试纪律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应试人须在规定时间参加测试，缺考或迟到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30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分钟视为自动放弃考试。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应试人须凭身份证、准考证在规定时间进入考点。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酒后人员不得进入考点。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4. 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应试人进入考试区域不得大声喧哗，按要求进入候测室等候。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5. 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应试人在考试人员指引下进入备测室抽题，准备考试。试题不准带走。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6. 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应试人进入测试室不准携带任何文字材料、手机等设备。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7. 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应试人在考场内不得讲话，须认真听取主监考指令，并按指令操作。有问题举手示意副监考。不得损坏设备。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8. 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说话项考试的目的，是测查应试人在无文字凭借的情况下说普通话的水平。应试人如照着文字读，或看文字提示说话，均视为作弊，本次成绩为０分，并在三年内不准参加普通话水平考试。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三、本试行办法由山东省普通话培训测试中心负责解释。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zViNDI1OGJkY2UwNTEwYTUyYTY3OWJiYzhmNWEifQ=="/>
  </w:docVars>
  <w:rsids>
    <w:rsidRoot w:val="76F4661F"/>
    <w:rsid w:val="6344441D"/>
    <w:rsid w:val="76F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668</Characters>
  <Lines>0</Lines>
  <Paragraphs>0</Paragraphs>
  <TotalTime>1</TotalTime>
  <ScaleCrop>false</ScaleCrop>
  <LinksUpToDate>false</LinksUpToDate>
  <CharactersWithSpaces>689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2022-05-20T16:27:00Z</dcterms:created>
  <dc:creator>远去的童话</dc:creator>
  <cp:lastModifiedBy>瓜瓜</cp:lastModifiedBy>
  <dcterms:modified xsi:type="dcterms:W3CDTF">2022-05-23T01:19:47Z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6BADBA86A3D647E98909A1952905D88C</vt:lpwstr>
  </property>
</Properties>
</file>