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附件3</w:t>
      </w:r>
    </w:p>
    <w:p>
      <w:pPr>
        <w:widowControl/>
        <w:spacing w:line="560" w:lineRule="exact"/>
        <w:jc w:val="center"/>
        <w:outlineLvl w:val="0"/>
        <w:rPr>
          <w:rFonts w:ascii="方正小标宋简体" w:hAnsi="方正小标宋简体" w:eastAsia="方正小标宋简体" w:cs="方正小标宋简体"/>
          <w:b/>
          <w:color w:val="000000"/>
          <w:w w:val="96"/>
          <w:kern w:val="0"/>
          <w:sz w:val="44"/>
          <w:szCs w:val="44"/>
        </w:rPr>
      </w:pPr>
      <w:r>
        <w:rPr>
          <w:rFonts w:hint="eastAsia" w:ascii="方正小标宋简体" w:hAnsi="方正小标宋简体" w:eastAsia="方正小标宋简体" w:cs="方正小标宋简体"/>
          <w:b/>
          <w:color w:val="000000"/>
          <w:w w:val="96"/>
          <w:kern w:val="0"/>
          <w:sz w:val="44"/>
          <w:szCs w:val="44"/>
          <w:lang w:val="en-US" w:eastAsia="zh-CN"/>
        </w:rPr>
        <w:t>济宁市</w:t>
      </w:r>
      <w:r>
        <w:rPr>
          <w:rFonts w:hint="eastAsia" w:ascii="方正小标宋简体" w:hAnsi="方正小标宋简体" w:eastAsia="方正小标宋简体" w:cs="方正小标宋简体"/>
          <w:b/>
          <w:color w:val="000000"/>
          <w:w w:val="96"/>
          <w:kern w:val="0"/>
          <w:sz w:val="44"/>
          <w:szCs w:val="44"/>
        </w:rPr>
        <w:t>202</w:t>
      </w:r>
      <w:r>
        <w:rPr>
          <w:rFonts w:ascii="方正小标宋简体" w:hAnsi="方正小标宋简体" w:eastAsia="方正小标宋简体" w:cs="方正小标宋简体"/>
          <w:b/>
          <w:color w:val="000000"/>
          <w:w w:val="96"/>
          <w:kern w:val="0"/>
          <w:sz w:val="44"/>
          <w:szCs w:val="44"/>
        </w:rPr>
        <w:t>2</w:t>
      </w:r>
      <w:r>
        <w:rPr>
          <w:rFonts w:hint="eastAsia" w:ascii="方正小标宋简体" w:hAnsi="方正小标宋简体" w:eastAsia="方正小标宋简体" w:cs="方正小标宋简体"/>
          <w:b/>
          <w:color w:val="000000"/>
          <w:w w:val="96"/>
          <w:kern w:val="0"/>
          <w:sz w:val="44"/>
          <w:szCs w:val="44"/>
        </w:rPr>
        <w:t>年普通话水平测试考生安全考试</w:t>
      </w:r>
    </w:p>
    <w:p>
      <w:pPr>
        <w:widowControl/>
        <w:spacing w:line="560" w:lineRule="exact"/>
        <w:jc w:val="center"/>
        <w:outlineLvl w:val="0"/>
        <w:rPr>
          <w:rFonts w:ascii="宋体" w:hAnsi="宋体" w:eastAsia="宋体" w:cs="Times New Roman"/>
          <w:b/>
          <w:kern w:val="44"/>
          <w:sz w:val="36"/>
          <w:szCs w:val="36"/>
        </w:rPr>
      </w:pPr>
      <w:r>
        <w:rPr>
          <w:rFonts w:hint="eastAsia" w:ascii="方正小标宋简体" w:hAnsi="方正小标宋简体" w:eastAsia="方正小标宋简体" w:cs="方正小标宋简体"/>
          <w:b/>
          <w:color w:val="000000"/>
          <w:kern w:val="0"/>
          <w:sz w:val="44"/>
          <w:szCs w:val="44"/>
        </w:rPr>
        <w:t>承 诺 书</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2537"/>
        <w:gridCol w:w="1379"/>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考生姓名</w:t>
            </w:r>
          </w:p>
        </w:tc>
        <w:tc>
          <w:tcPr>
            <w:tcW w:w="2537"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准考证号</w:t>
            </w:r>
          </w:p>
        </w:tc>
        <w:tc>
          <w:tcPr>
            <w:tcW w:w="288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联系方式</w:t>
            </w:r>
          </w:p>
        </w:tc>
        <w:tc>
          <w:tcPr>
            <w:tcW w:w="2537"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身份证号</w:t>
            </w:r>
          </w:p>
        </w:tc>
        <w:tc>
          <w:tcPr>
            <w:tcW w:w="288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1"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健</w:t>
            </w:r>
          </w:p>
          <w:p>
            <w:pPr>
              <w:snapToGrid w:val="0"/>
              <w:spacing w:line="52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康</w:t>
            </w:r>
          </w:p>
          <w:p>
            <w:pPr>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明</w:t>
            </w:r>
          </w:p>
        </w:tc>
        <w:tc>
          <w:tcPr>
            <w:tcW w:w="6800" w:type="dxa"/>
            <w:gridSpan w:val="3"/>
            <w:tcBorders>
              <w:top w:val="single" w:color="auto" w:sz="4" w:space="0"/>
              <w:left w:val="single" w:color="auto" w:sz="4" w:space="0"/>
              <w:bottom w:val="single" w:color="auto" w:sz="4" w:space="0"/>
              <w:right w:val="single" w:color="auto" w:sz="4" w:space="0"/>
            </w:tcBorders>
          </w:tcPr>
          <w:p>
            <w:pPr>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1.考前14天内，是否接触新冠肺炎确诊病例、疑似病例、无症状感染者？</w:t>
            </w:r>
          </w:p>
          <w:p>
            <w:pPr>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2.考前14天内，是否出现发热、干咳、乏力、鼻塞、流涕、咽痛、腹泻等症状？</w:t>
            </w:r>
          </w:p>
          <w:p>
            <w:pPr>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3.考前14天内，是否从省外回鲁？</w:t>
            </w:r>
          </w:p>
          <w:p>
            <w:pPr>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snapToGrid w:val="0"/>
              <w:spacing w:line="340" w:lineRule="exact"/>
              <w:ind w:left="280" w:hanging="280" w:hangingChars="100"/>
              <w:rPr>
                <w:rFonts w:ascii="仿宋_GB2312" w:hAnsi="Times New Roman" w:eastAsia="仿宋_GB2312" w:cs="仿宋_GB2312"/>
                <w:sz w:val="28"/>
                <w:szCs w:val="28"/>
              </w:rPr>
            </w:pPr>
            <w:r>
              <w:rPr>
                <w:rFonts w:hint="eastAsia" w:ascii="仿宋_GB2312" w:hAnsi="Times New Roman" w:eastAsia="仿宋_GB2312" w:cs="仿宋_GB2312"/>
                <w:sz w:val="28"/>
                <w:szCs w:val="28"/>
                <w:lang w:bidi="ar"/>
              </w:rPr>
              <w:t>4.考前14天内，本人或家庭成员是否有疫情重点地区（包括境外、国内外高风险地区等）旅行史和接触史？</w:t>
            </w:r>
          </w:p>
          <w:p>
            <w:pPr>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5.考前14天内，所在社区（村居）是否有确诊病例、疑似病例 ？</w:t>
            </w:r>
          </w:p>
          <w:p>
            <w:pPr>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6.本人“健康码”状态：</w:t>
            </w:r>
          </w:p>
          <w:p>
            <w:pPr>
              <w:snapToGrid w:val="0"/>
              <w:spacing w:line="340" w:lineRule="exact"/>
              <w:rPr>
                <w:rFonts w:ascii="仿宋_GB2312" w:hAnsi="Times New Roman" w:eastAsia="仿宋_GB2312" w:cs="仿宋_GB2312"/>
                <w:kern w:val="0"/>
                <w:sz w:val="28"/>
                <w:szCs w:val="28"/>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绿色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黄色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考</w:t>
            </w:r>
          </w:p>
          <w:p>
            <w:pPr>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生</w:t>
            </w:r>
          </w:p>
          <w:p>
            <w:pPr>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诺</w:t>
            </w:r>
          </w:p>
        </w:tc>
        <w:tc>
          <w:tcPr>
            <w:tcW w:w="6800" w:type="dxa"/>
            <w:gridSpan w:val="3"/>
            <w:tcBorders>
              <w:top w:val="single" w:color="auto" w:sz="4" w:space="0"/>
              <w:left w:val="single" w:color="auto" w:sz="4" w:space="0"/>
              <w:bottom w:val="single" w:color="auto" w:sz="4" w:space="0"/>
              <w:right w:val="single" w:color="auto" w:sz="4" w:space="0"/>
            </w:tcBorders>
          </w:tcPr>
          <w:p>
            <w:pPr>
              <w:snapToGrid w:val="0"/>
              <w:spacing w:line="480" w:lineRule="exact"/>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本人参加202</w:t>
            </w:r>
            <w:r>
              <w:rPr>
                <w:rFonts w:ascii="仿宋_GB2312" w:hAnsi="Times New Roman" w:eastAsia="仿宋_GB2312" w:cs="仿宋_GB2312"/>
                <w:kern w:val="0"/>
                <w:sz w:val="28"/>
                <w:szCs w:val="28"/>
                <w:lang w:bidi="ar"/>
              </w:rPr>
              <w:t>2</w:t>
            </w:r>
            <w:r>
              <w:rPr>
                <w:rFonts w:hint="eastAsia" w:ascii="仿宋_GB2312" w:hAnsi="Times New Roman" w:eastAsia="仿宋_GB2312" w:cs="仿宋_GB2312"/>
                <w:kern w:val="0"/>
                <w:sz w:val="28"/>
                <w:szCs w:val="28"/>
                <w:lang w:bidi="ar"/>
              </w:rPr>
              <w:t>年普通</w:t>
            </w:r>
            <w:r>
              <w:rPr>
                <w:rFonts w:hint="eastAsia" w:ascii="仿宋_GB2312" w:hAnsi="Times New Roman" w:eastAsia="仿宋_GB2312" w:cs="仿宋_GB2312"/>
                <w:kern w:val="0"/>
                <w:sz w:val="28"/>
                <w:szCs w:val="28"/>
                <w:lang w:val="en-US" w:eastAsia="zh-CN" w:bidi="ar"/>
              </w:rPr>
              <w:t>话</w:t>
            </w:r>
            <w:r>
              <w:rPr>
                <w:rFonts w:hint="eastAsia" w:ascii="仿宋_GB2312" w:hAnsi="Times New Roman" w:eastAsia="仿宋_GB2312" w:cs="仿宋_GB2312"/>
                <w:kern w:val="0"/>
                <w:sz w:val="28"/>
                <w:szCs w:val="28"/>
                <w:lang w:bidi="ar"/>
              </w:rPr>
              <w:t>水平测试，现郑重承诺：</w:t>
            </w:r>
          </w:p>
          <w:p>
            <w:pPr>
              <w:snapToGrid w:val="0"/>
              <w:spacing w:line="480" w:lineRule="exact"/>
              <w:ind w:firstLine="560" w:firstLineChars="200"/>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本人如实逐项填报健康申明，如因隐瞒或虚假填报引起疫情传播或有传播严重风险而影响公共安全后果，本人将承担相应的法律责任。</w:t>
            </w:r>
          </w:p>
          <w:p>
            <w:pPr>
              <w:snapToGrid w:val="0"/>
              <w:spacing w:line="480" w:lineRule="exact"/>
              <w:ind w:firstLine="560" w:firstLineChars="200"/>
              <w:rPr>
                <w:rFonts w:ascii="仿宋_GB2312" w:hAnsi="Times New Roman" w:eastAsia="仿宋_GB2312" w:cs="仿宋_GB2312"/>
                <w:kern w:val="0"/>
                <w:sz w:val="28"/>
                <w:szCs w:val="28"/>
              </w:rPr>
            </w:pPr>
          </w:p>
          <w:p>
            <w:pPr>
              <w:spacing w:line="480" w:lineRule="exact"/>
              <w:ind w:left="3570" w:leftChars="1700"/>
              <w:jc w:val="left"/>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 xml:space="preserve">考生签名：        </w:t>
            </w:r>
          </w:p>
          <w:p>
            <w:pPr>
              <w:spacing w:before="156" w:beforeLines="50" w:line="480" w:lineRule="exact"/>
              <w:ind w:firstLine="2800" w:firstLineChars="1000"/>
              <w:jc w:val="left"/>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日    期：202</w:t>
            </w:r>
            <w:r>
              <w:rPr>
                <w:rFonts w:ascii="仿宋_GB2312" w:hAnsi="Times New Roman" w:eastAsia="仿宋_GB2312" w:cs="仿宋_GB2312"/>
                <w:kern w:val="0"/>
                <w:sz w:val="28"/>
                <w:szCs w:val="28"/>
                <w:lang w:bidi="ar"/>
              </w:rPr>
              <w:t>2</w:t>
            </w:r>
            <w:r>
              <w:rPr>
                <w:rFonts w:hint="eastAsia" w:ascii="仿宋_GB2312" w:hAnsi="Times New Roman" w:eastAsia="仿宋_GB2312" w:cs="仿宋_GB2312"/>
                <w:kern w:val="0"/>
                <w:sz w:val="28"/>
                <w:szCs w:val="28"/>
                <w:lang w:bidi="ar"/>
              </w:rPr>
              <w:t>年  月   日</w:t>
            </w:r>
          </w:p>
        </w:tc>
      </w:tr>
    </w:tbl>
    <w:p>
      <w:pPr>
        <w:spacing w:line="340" w:lineRule="exact"/>
        <w:ind w:left="480" w:hanging="480" w:hangingChars="200"/>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注：1.考试入场前须提供</w:t>
      </w:r>
      <w:r>
        <w:rPr>
          <w:rFonts w:ascii="仿宋_GB2312" w:hAnsi="Times New Roman" w:eastAsia="仿宋_GB2312" w:cs="仿宋_GB2312"/>
          <w:sz w:val="24"/>
          <w:szCs w:val="24"/>
          <w:lang w:bidi="ar"/>
        </w:rPr>
        <w:t>48</w:t>
      </w:r>
      <w:r>
        <w:rPr>
          <w:rFonts w:hint="eastAsia" w:ascii="仿宋_GB2312" w:hAnsi="Times New Roman" w:eastAsia="仿宋_GB2312" w:cs="仿宋_GB2312"/>
          <w:sz w:val="24"/>
          <w:szCs w:val="24"/>
          <w:lang w:bidi="ar"/>
        </w:rPr>
        <w:t>小时内有效核酸检测结果。</w:t>
      </w:r>
    </w:p>
    <w:p>
      <w:pPr>
        <w:spacing w:line="340" w:lineRule="exact"/>
        <w:ind w:firstLine="480" w:firstLineChars="200"/>
        <w:rPr>
          <w:rFonts w:hint="eastAsia" w:ascii="仿宋" w:hAnsi="仿宋" w:eastAsia="仿宋" w:cs="仿宋"/>
          <w:b/>
          <w:bCs/>
          <w:kern w:val="0"/>
          <w:sz w:val="32"/>
          <w:szCs w:val="32"/>
          <w:lang w:val="en-US" w:eastAsia="zh-CN" w:bidi="ar-SA"/>
        </w:rPr>
      </w:pPr>
      <w:r>
        <w:rPr>
          <w:rFonts w:hint="eastAsia" w:ascii="仿宋_GB2312" w:hAnsi="Times New Roman" w:eastAsia="仿宋_GB2312" w:cs="仿宋_GB2312"/>
          <w:sz w:val="24"/>
          <w:szCs w:val="24"/>
          <w:lang w:bidi="ar"/>
        </w:rPr>
        <w:t>2.本承诺书由考点收取留存。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hYWJkMDZiODQ1M2JhMjVlNzdlYjI0MmZmZGUyNzIifQ=="/>
  </w:docVars>
  <w:rsids>
    <w:rsidRoot w:val="4A984B19"/>
    <w:rsid w:val="4A984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2022-05-21T06:34:00Z</dcterms:created>
  <dc:creator>完美生活</dc:creator>
  <cp:lastModifiedBy>完美生活</cp:lastModifiedBy>
  <dcterms:modified xsi:type="dcterms:W3CDTF">2022-05-21T06:34:55Z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60CBA88FF1BE4579B6D41C87763ECB96</vt:lpwstr>
  </property>
</Properties>
</file>