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r>
        <w:t>万盛街道公益性岗位人员报名表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570"/>
        <w:gridCol w:w="1835"/>
        <w:gridCol w:w="1327"/>
        <w:gridCol w:w="307"/>
        <w:gridCol w:w="20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66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66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8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66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80" w:type="dxa"/>
            <w:vMerge w:val="restart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66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80" w:type="dxa"/>
            <w:vMerge w:val="continue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毕业时间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3555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160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3555" w:type="dxa"/>
            <w:gridSpan w:val="3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户籍地址</w:t>
            </w:r>
          </w:p>
        </w:tc>
        <w:tc>
          <w:tcPr>
            <w:tcW w:w="346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50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1995" w:type="dxa"/>
            <w:gridSpan w:val="2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现居住地址</w:t>
            </w:r>
          </w:p>
        </w:tc>
        <w:tc>
          <w:tcPr>
            <w:tcW w:w="723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个人特长</w:t>
            </w:r>
          </w:p>
        </w:tc>
        <w:tc>
          <w:tcPr>
            <w:tcW w:w="723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学习及工作经历</w:t>
            </w:r>
          </w:p>
        </w:tc>
        <w:tc>
          <w:tcPr>
            <w:tcW w:w="723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（从高中开始填起）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723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家庭成员及主要社会关系</w:t>
            </w:r>
          </w:p>
        </w:tc>
        <w:tc>
          <w:tcPr>
            <w:tcW w:w="723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1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本人承诺</w:t>
            </w:r>
          </w:p>
        </w:tc>
        <w:tc>
          <w:tcPr>
            <w:tcW w:w="723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left="720" w:firstLine="420"/>
              <w:jc w:val="both"/>
            </w:pPr>
            <w:r>
              <w:rPr>
                <w:bdr w:val="none" w:color="auto" w:sz="0" w:space="0"/>
              </w:rPr>
              <w:t>以上填写内容全部真实。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  <w:jc w:val="both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left="720" w:firstLine="420"/>
              <w:jc w:val="both"/>
            </w:pPr>
            <w:r>
              <w:rPr>
                <w:bdr w:val="none" w:color="auto" w:sz="0" w:space="0"/>
              </w:rPr>
              <w:t>我明确理解公益性岗位是政府就业援助性、过渡性岗位，明确了解公益性岗位用工协议不适用《劳动合同法》有关无固定期限劳动合同和支付经济补偿的规定。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  <w:jc w:val="both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left="720" w:firstLine="420"/>
              <w:jc w:val="both"/>
            </w:pPr>
            <w:r>
              <w:rPr>
                <w:bdr w:val="none" w:color="auto" w:sz="0" w:space="0"/>
              </w:rPr>
              <w:t>本人自愿申请从事公益性岗位工作，承诺服从用人单位的日常工作管理。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both"/>
            </w:pPr>
            <w:r>
              <w:rPr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  <w:jc w:val="center"/>
        </w:trPr>
        <w:tc>
          <w:tcPr>
            <w:tcW w:w="1395" w:type="dxa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</w:pPr>
            <w:r>
              <w:rPr>
                <w:bdr w:val="none" w:color="auto" w:sz="0" w:space="0"/>
              </w:rPr>
              <w:t>其他需说明事项</w:t>
            </w:r>
          </w:p>
        </w:tc>
        <w:tc>
          <w:tcPr>
            <w:tcW w:w="7230" w:type="dxa"/>
            <w:gridSpan w:val="5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9D217"/>
    <w:multiLevelType w:val="multilevel"/>
    <w:tmpl w:val="9A19D2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Dc0MzE3NjNjNDU0YmRlYjRkYjU3ZjRiYjNmZTIifQ=="/>
  </w:docVars>
  <w:rsids>
    <w:rsidRoot w:val="759459EE"/>
    <w:rsid w:val="759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林</dc:creator>
  <cp:lastModifiedBy>林</cp:lastModifiedBy>
  <dcterms:modified xsi:type="dcterms:W3CDTF">2022-05-20T01:10:25Z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57604F6CF6B7478EA22AC7C9B2F308D8</vt:lpwstr>
  </property>
</Properties>
</file>