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Times New Roman" w:hAnsi="Times New Roman" w:eastAsia="方正小标宋简体" w:cs="Times New Roman"/>
          <w:b/>
          <w:bCs/>
          <w:sz w:val="32"/>
          <w:szCs w:val="32"/>
        </w:rPr>
      </w:pPr>
      <w:bookmarkStart w:id="0" w:name="_GoBack"/>
      <w:bookmarkEnd w:id="0"/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线上面试考生须知</w:t>
      </w:r>
    </w:p>
    <w:p>
      <w:pPr>
        <w:spacing w:line="6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40" w:lineRule="exact"/>
        <w:ind w:firstLine="643" w:firstLineChars="200"/>
        <w:rPr>
          <w:rFonts w:ascii="Times New Roman" w:hAnsi="Times New Roman" w:eastAsia="方正小标宋简体" w:cs="Times New Roman"/>
          <w:b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/>
          <w:sz w:val="32"/>
          <w:szCs w:val="32"/>
        </w:rPr>
        <w:t>一、线上面试所需设备及环境</w:t>
      </w:r>
    </w:p>
    <w:p>
      <w:pPr>
        <w:spacing w:line="640" w:lineRule="exact"/>
        <w:ind w:firstLine="643" w:firstLineChars="200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eastAsia" w:ascii="Times New Roman" w:hAnsi="楷体" w:eastAsia="楷体" w:cs="Times New Roman"/>
          <w:b/>
          <w:bCs/>
          <w:sz w:val="32"/>
          <w:szCs w:val="32"/>
        </w:rPr>
        <w:t>（一）考生须准备的硬件及软件</w:t>
      </w:r>
    </w:p>
    <w:p>
      <w:pPr>
        <w:spacing w:line="64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仿宋" w:eastAsia="仿宋" w:cs="Times New Roman"/>
          <w:b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1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）手机一部，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4</w:t>
      </w:r>
      <w:r>
        <w:rPr>
          <w:rFonts w:ascii="Times New Roman" w:hAnsi="Times New Roman" w:eastAsia="仿宋" w:cs="Times New Roman"/>
          <w:b/>
          <w:sz w:val="32"/>
          <w:szCs w:val="32"/>
        </w:rPr>
        <w:t>G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以上内存，摄像头、麦克风、扬声器功能正常，电量充足，安装最新版的腾讯会议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A</w:t>
      </w:r>
      <w:r>
        <w:rPr>
          <w:rFonts w:ascii="Times New Roman" w:hAnsi="Times New Roman" w:eastAsia="仿宋" w:cs="Times New Roman"/>
          <w:b/>
          <w:sz w:val="32"/>
          <w:szCs w:val="32"/>
        </w:rPr>
        <w:t>PP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。</w:t>
      </w:r>
    </w:p>
    <w:p>
      <w:pPr>
        <w:spacing w:line="64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仿宋" w:eastAsia="仿宋" w:cs="Times New Roman"/>
          <w:b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2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）电脑一部，自带摄像头（不支持外置摄像头和虚拟摄像头），麦克风及扬声器功能正常、电量充足；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4</w:t>
      </w:r>
      <w:r>
        <w:rPr>
          <w:rFonts w:ascii="Times New Roman" w:hAnsi="Times New Roman" w:eastAsia="仿宋" w:cs="Times New Roman"/>
          <w:b/>
          <w:sz w:val="32"/>
          <w:szCs w:val="32"/>
        </w:rPr>
        <w:t>G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以上内存，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Windows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操作系统；推荐使用笔记本电脑；</w:t>
      </w:r>
    </w:p>
    <w:p>
      <w:pPr>
        <w:spacing w:line="64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仿宋" w:eastAsia="仿宋" w:cs="Times New Roman"/>
          <w:b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3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）安装最新版本的谷歌浏览器，并在登录线上面试系统后将浏览器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“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摄像头、麦克风、</w:t>
      </w:r>
      <w:r>
        <w:rPr>
          <w:rFonts w:ascii="Times New Roman" w:hAnsi="Times New Roman" w:eastAsia="仿宋" w:cs="Times New Roman"/>
          <w:b/>
          <w:sz w:val="32"/>
          <w:szCs w:val="32"/>
        </w:rPr>
        <w:t>JavaScript”</w:t>
      </w:r>
      <w:r>
        <w:rPr>
          <w:rFonts w:ascii="Times New Roman" w:hAnsi="仿宋" w:eastAsia="仿宋" w:cs="Times New Roman"/>
          <w:b/>
          <w:sz w:val="32"/>
          <w:szCs w:val="32"/>
        </w:rPr>
        <w:t>权限设置成允许状态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；</w:t>
      </w:r>
    </w:p>
    <w:p>
      <w:pPr>
        <w:spacing w:line="640" w:lineRule="exact"/>
        <w:ind w:firstLine="643" w:firstLineChars="20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仿宋" w:eastAsia="仿宋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4</w:t>
      </w:r>
      <w:r>
        <w:rPr>
          <w:rFonts w:hint="eastAsia" w:ascii="Times New Roman" w:hAnsi="仿宋" w:eastAsia="仿宋" w:cs="Times New Roman"/>
          <w:b/>
          <w:bCs/>
          <w:sz w:val="32"/>
          <w:szCs w:val="32"/>
        </w:rPr>
        <w:t>）稳定、畅通的有线网络连接或无线网络连接（不建议使用手机热点）；</w:t>
      </w:r>
    </w:p>
    <w:p>
      <w:pPr>
        <w:spacing w:line="64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具体设备要求、操作步骤详见《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线上</w:t>
      </w:r>
      <w:r>
        <w:rPr>
          <w:rFonts w:ascii="Times New Roman" w:hAnsi="仿宋" w:eastAsia="仿宋" w:cs="Times New Roman"/>
          <w:b/>
          <w:sz w:val="32"/>
          <w:szCs w:val="32"/>
        </w:rPr>
        <w:t>面试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系统</w:t>
      </w:r>
      <w:r>
        <w:rPr>
          <w:rFonts w:ascii="Times New Roman" w:hAnsi="仿宋" w:eastAsia="仿宋" w:cs="Times New Roman"/>
          <w:b/>
          <w:sz w:val="32"/>
          <w:szCs w:val="32"/>
        </w:rPr>
        <w:t>操作手册》。</w:t>
      </w:r>
    </w:p>
    <w:p>
      <w:pPr>
        <w:spacing w:line="640" w:lineRule="exact"/>
        <w:ind w:firstLine="643" w:firstLineChars="200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eastAsia" w:ascii="Times New Roman" w:hAnsi="楷体" w:eastAsia="楷体" w:cs="Times New Roman"/>
          <w:b/>
          <w:bCs/>
          <w:sz w:val="32"/>
          <w:szCs w:val="32"/>
        </w:rPr>
        <w:t>（二）考生须创设的环境</w:t>
      </w:r>
    </w:p>
    <w:p>
      <w:pPr>
        <w:spacing w:line="64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仿宋" w:eastAsia="仿宋" w:cs="Times New Roman"/>
          <w:b/>
          <w:sz w:val="32"/>
          <w:szCs w:val="32"/>
        </w:rPr>
        <w:t>考生需提前</w:t>
      </w:r>
      <w:r>
        <w:rPr>
          <w:rFonts w:ascii="Times New Roman" w:hAnsi="仿宋" w:eastAsia="仿宋" w:cs="Times New Roman"/>
          <w:b/>
          <w:sz w:val="32"/>
          <w:szCs w:val="32"/>
        </w:rPr>
        <w:t>自行创设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适合面试的场景、环境，封闭、安静、明亮，周围不能有任何与面试有关的参考资料，房间内不得有其他人员在场。面试前须向工作人员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3</w:t>
      </w:r>
      <w:r>
        <w:rPr>
          <w:rFonts w:ascii="Times New Roman" w:hAnsi="Times New Roman" w:eastAsia="仿宋" w:cs="Times New Roman"/>
          <w:b/>
          <w:sz w:val="32"/>
          <w:szCs w:val="32"/>
        </w:rPr>
        <w:t>60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度旋转摄像头，展示周围环境，得到认可后方可开始考试。</w:t>
      </w:r>
    </w:p>
    <w:p>
      <w:pPr>
        <w:spacing w:line="640" w:lineRule="exact"/>
        <w:ind w:firstLine="643" w:firstLineChars="200"/>
        <w:rPr>
          <w:rFonts w:ascii="Times New Roman" w:hAnsi="Times New Roman" w:eastAsia="方正小标宋简体" w:cs="Times New Roman"/>
          <w:b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/>
          <w:sz w:val="32"/>
          <w:szCs w:val="32"/>
        </w:rPr>
        <w:t>二、线上面试流程</w:t>
      </w:r>
    </w:p>
    <w:p>
      <w:pPr>
        <w:spacing w:line="64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1.</w:t>
      </w:r>
      <w:r>
        <w:rPr>
          <w:rFonts w:hint="eastAsia" w:ascii="Times New Roman" w:hAnsi="楷体" w:eastAsia="楷体" w:cs="Times New Roman"/>
          <w:b/>
          <w:bCs/>
          <w:sz w:val="32"/>
          <w:szCs w:val="32"/>
        </w:rPr>
        <w:t>模拟测试</w:t>
      </w:r>
      <w:r>
        <w:rPr>
          <w:rFonts w:ascii="Times New Roman" w:hAnsi="楷体" w:eastAsia="楷体" w:cs="Times New Roman"/>
          <w:b/>
          <w:bCs/>
          <w:sz w:val="32"/>
          <w:szCs w:val="32"/>
        </w:rPr>
        <w:t>：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5</w:t>
      </w:r>
      <w:r>
        <w:rPr>
          <w:rFonts w:ascii="Times New Roman" w:hAnsi="仿宋" w:eastAsia="仿宋" w:cs="Times New Roman"/>
          <w:b/>
          <w:sz w:val="32"/>
          <w:szCs w:val="32"/>
        </w:rPr>
        <w:t>月</w:t>
      </w:r>
      <w:r>
        <w:rPr>
          <w:rFonts w:ascii="Times New Roman" w:hAnsi="Times New Roman" w:eastAsia="仿宋" w:cs="Times New Roman"/>
          <w:b/>
          <w:sz w:val="32"/>
          <w:szCs w:val="32"/>
        </w:rPr>
        <w:t>21</w:t>
      </w:r>
      <w:r>
        <w:rPr>
          <w:rFonts w:ascii="Times New Roman" w:hAnsi="仿宋" w:eastAsia="仿宋" w:cs="Times New Roman"/>
          <w:b/>
          <w:sz w:val="32"/>
          <w:szCs w:val="32"/>
        </w:rPr>
        <w:t>日</w:t>
      </w:r>
      <w:r>
        <w:rPr>
          <w:rFonts w:ascii="Times New Roman" w:hAnsi="Times New Roman" w:eastAsia="仿宋" w:cs="Times New Roman"/>
          <w:b/>
          <w:sz w:val="32"/>
          <w:szCs w:val="32"/>
        </w:rPr>
        <w:t>14:00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—1</w:t>
      </w:r>
      <w:r>
        <w:rPr>
          <w:rFonts w:ascii="Times New Roman" w:hAnsi="Times New Roman" w:eastAsia="仿宋" w:cs="Times New Roman"/>
          <w:b/>
          <w:sz w:val="32"/>
          <w:szCs w:val="32"/>
        </w:rPr>
        <w:t>8:00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，考生访问人事人才测评考试网（</w:t>
      </w:r>
      <w:r>
        <w:rPr>
          <w:rFonts w:ascii="Times New Roman" w:hAnsi="Times New Roman" w:eastAsia="仿宋" w:cs="Times New Roman"/>
          <w:b/>
          <w:sz w:val="32"/>
          <w:szCs w:val="32"/>
        </w:rPr>
        <w:t>http://www.etaa.com.cn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），通过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“</w:t>
      </w:r>
      <w:r>
        <w:rPr>
          <w:rFonts w:ascii="Times New Roman" w:hAnsi="Times New Roman" w:eastAsia="仿宋" w:cs="Times New Roman"/>
          <w:b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2</w:t>
      </w:r>
      <w:r>
        <w:rPr>
          <w:rFonts w:ascii="Times New Roman" w:hAnsi="仿宋" w:eastAsia="仿宋" w:cs="Times New Roman"/>
          <w:b/>
          <w:sz w:val="32"/>
          <w:szCs w:val="32"/>
        </w:rPr>
        <w:t>年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济宁市</w:t>
      </w:r>
      <w:r>
        <w:rPr>
          <w:rFonts w:ascii="Times New Roman" w:hAnsi="仿宋" w:eastAsia="仿宋" w:cs="Times New Roman"/>
          <w:b/>
          <w:sz w:val="32"/>
          <w:szCs w:val="32"/>
        </w:rPr>
        <w:t>任城区事业单位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急需紧缺青年优秀人才引进线上模拟面试测试监考入口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”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，手机扫码登录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“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智慧化远程监考平台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”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，严格按照《线上面试系统操作手册》要求，将手机摆放至指定位置并清理环境中与考试无关的物品。随后登录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“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线上面试系统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”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查看个人模拟测试序号，并保证全程值守等待测试邀请。</w:t>
      </w:r>
    </w:p>
    <w:p>
      <w:pPr>
        <w:spacing w:line="64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仿宋" w:eastAsia="仿宋" w:cs="Times New Roman"/>
          <w:b/>
          <w:sz w:val="32"/>
          <w:szCs w:val="32"/>
        </w:rPr>
        <w:t>所有考生必须参与模拟测试，测试结束后不得更换设备、不得改变考试环境、不得调换考试场地。否则，正式考试时如出现系统无法正常登录、人脸无法识别、画面卡顿、声音异常、交流障碍等影响考试的情形，责任由考生自负。</w:t>
      </w:r>
    </w:p>
    <w:p>
      <w:pPr>
        <w:spacing w:line="64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bCs/>
          <w:sz w:val="32"/>
          <w:szCs w:val="32"/>
        </w:rPr>
        <w:t>2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.</w:t>
      </w:r>
      <w:r>
        <w:rPr>
          <w:rFonts w:hint="eastAsia" w:ascii="Times New Roman" w:hAnsi="楷体" w:eastAsia="楷体" w:cs="Times New Roman"/>
          <w:b/>
          <w:bCs/>
          <w:sz w:val="32"/>
          <w:szCs w:val="32"/>
        </w:rPr>
        <w:t>线上抽签：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线上</w:t>
      </w:r>
      <w:r>
        <w:rPr>
          <w:rFonts w:hint="eastAsia" w:ascii="Times New Roman" w:hAnsi="仿宋" w:eastAsia="仿宋" w:cs="Times New Roman"/>
          <w:b/>
          <w:sz w:val="32"/>
          <w:szCs w:val="32"/>
          <w:lang w:val="en-US" w:eastAsia="zh-CN"/>
        </w:rPr>
        <w:t>面试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考生请于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2022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5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月</w:t>
      </w:r>
      <w:r>
        <w:rPr>
          <w:rFonts w:ascii="Times New Roman" w:hAnsi="Times New Roman" w:eastAsia="仿宋" w:cs="Times New Roman"/>
          <w:b/>
          <w:sz w:val="32"/>
          <w:szCs w:val="32"/>
        </w:rPr>
        <w:t>22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日</w:t>
      </w:r>
      <w:r>
        <w:rPr>
          <w:rFonts w:hint="eastAsia" w:ascii="Times New Roman" w:hAnsi="仿宋" w:eastAsia="仿宋" w:cs="Times New Roman"/>
          <w:b/>
          <w:sz w:val="32"/>
          <w:szCs w:val="32"/>
          <w:lang w:val="en-US" w:eastAsia="zh-CN"/>
        </w:rPr>
        <w:t>上午</w:t>
      </w:r>
      <w:r>
        <w:rPr>
          <w:rFonts w:ascii="Times New Roman" w:hAnsi="Times New Roman" w:eastAsia="仿宋" w:cs="Times New Roman"/>
          <w:b/>
          <w:sz w:val="32"/>
          <w:szCs w:val="32"/>
        </w:rPr>
        <w:t>7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—</w:t>
      </w:r>
      <w:r>
        <w:rPr>
          <w:rFonts w:ascii="Times New Roman" w:hAnsi="Times New Roman" w:eastAsia="仿宋" w:cs="Times New Roman"/>
          <w:b/>
          <w:sz w:val="32"/>
          <w:szCs w:val="32"/>
        </w:rPr>
        <w:t>7: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b/>
          <w:sz w:val="32"/>
          <w:szCs w:val="32"/>
        </w:rPr>
        <w:t>0</w:t>
      </w:r>
      <w:r>
        <w:rPr>
          <w:rFonts w:hint="eastAsia" w:ascii="Times New Roman" w:hAnsi="仿宋" w:eastAsia="仿宋" w:cs="Times New Roman"/>
          <w:b/>
          <w:sz w:val="32"/>
          <w:szCs w:val="32"/>
          <w:lang w:eastAsia="zh-CN"/>
        </w:rPr>
        <w:t>、</w:t>
      </w:r>
      <w:r>
        <w:rPr>
          <w:rFonts w:hint="eastAsia" w:ascii="Times New Roman" w:hAnsi="仿宋" w:eastAsia="仿宋" w:cs="Times New Roman"/>
          <w:b/>
          <w:sz w:val="32"/>
          <w:szCs w:val="32"/>
          <w:lang w:val="en-US" w:eastAsia="zh-CN"/>
        </w:rPr>
        <w:t>下午</w:t>
      </w:r>
      <w:r>
        <w:rPr>
          <w:rFonts w:ascii="Times New Roman" w:hAnsi="Times New Roman" w:eastAsia="仿宋" w:cs="Times New Roman"/>
          <w:b/>
          <w:sz w:val="32"/>
          <w:szCs w:val="32"/>
        </w:rPr>
        <w:t>13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/>
        </w:rPr>
        <w:t>00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—</w:t>
      </w:r>
      <w:r>
        <w:rPr>
          <w:rFonts w:ascii="Times New Roman" w:hAnsi="Times New Roman" w:eastAsia="仿宋" w:cs="Times New Roman"/>
          <w:b/>
          <w:sz w:val="32"/>
          <w:szCs w:val="32"/>
        </w:rPr>
        <w:t>13: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" w:cs="Times New Roman"/>
          <w:b/>
          <w:sz w:val="32"/>
          <w:szCs w:val="32"/>
        </w:rPr>
        <w:t>0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登录人事人才测评考试网（</w:t>
      </w:r>
      <w:r>
        <w:rPr>
          <w:rFonts w:ascii="Times New Roman" w:hAnsi="Times New Roman" w:eastAsia="仿宋" w:cs="Times New Roman"/>
          <w:b/>
          <w:sz w:val="32"/>
          <w:szCs w:val="32"/>
        </w:rPr>
        <w:t>http://www.etaa.com.cn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），查看岗位名称对应的腾讯会议号，用手机加入会议进行集合抽签。如果考生未在规定时间内登录集合导致错过抽签的，将不能参加线上面试。</w:t>
      </w:r>
    </w:p>
    <w:p>
      <w:pPr>
        <w:spacing w:line="64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bCs/>
          <w:sz w:val="32"/>
          <w:szCs w:val="32"/>
        </w:rPr>
        <w:t>3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.</w:t>
      </w:r>
      <w:r>
        <w:rPr>
          <w:rFonts w:hint="eastAsia" w:ascii="Times New Roman" w:hAnsi="楷体" w:eastAsia="楷体" w:cs="Times New Roman"/>
          <w:b/>
          <w:bCs/>
          <w:sz w:val="32"/>
          <w:szCs w:val="32"/>
        </w:rPr>
        <w:t>线上监考：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抽签结束后，考生根据工作人员指令使用电脑访问人事人才测评考试网（</w:t>
      </w:r>
      <w:r>
        <w:rPr>
          <w:rFonts w:ascii="Times New Roman" w:hAnsi="Times New Roman" w:eastAsia="仿宋" w:cs="Times New Roman"/>
          <w:b/>
          <w:sz w:val="32"/>
          <w:szCs w:val="32"/>
        </w:rPr>
        <w:t>http://www.etaa.com.cn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），通过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“</w:t>
      </w:r>
      <w:r>
        <w:rPr>
          <w:rFonts w:ascii="Times New Roman" w:hAnsi="Times New Roman" w:eastAsia="仿宋" w:cs="Times New Roman"/>
          <w:b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2</w:t>
      </w:r>
      <w:r>
        <w:rPr>
          <w:rFonts w:ascii="Times New Roman" w:hAnsi="仿宋" w:eastAsia="仿宋" w:cs="Times New Roman"/>
          <w:b/>
          <w:sz w:val="32"/>
          <w:szCs w:val="32"/>
        </w:rPr>
        <w:t>年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济宁市</w:t>
      </w:r>
      <w:r>
        <w:rPr>
          <w:rFonts w:ascii="Times New Roman" w:hAnsi="仿宋" w:eastAsia="仿宋" w:cs="Times New Roman"/>
          <w:b/>
          <w:sz w:val="32"/>
          <w:szCs w:val="32"/>
        </w:rPr>
        <w:t>任城区事业单位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急需紧缺青年优秀人才引进线上面试监考入口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”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，手机扫码登录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“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智慧化远程监考平台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”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，严格按照《线上面试系统操作手册》要求，将手机摆放至指定位置并清理环境中与考试无关的物品。考生须全程值守并出现在线上监考画面内，不得关闭声音、不得切换画面、严禁手机息屏或锁屏，确保手机全程处于监控工作状态，考生如有问题可向手机监控端举手示意；不得有接打电话、查阅资料等与考试无关的行为，否则按违纪论处。</w:t>
      </w:r>
    </w:p>
    <w:p>
      <w:pPr>
        <w:spacing w:line="64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bCs/>
          <w:sz w:val="32"/>
          <w:szCs w:val="32"/>
        </w:rPr>
        <w:t>4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.</w:t>
      </w:r>
      <w:r>
        <w:rPr>
          <w:rFonts w:hint="eastAsia" w:ascii="Times New Roman" w:hAnsi="楷体" w:eastAsia="楷体" w:cs="Times New Roman"/>
          <w:b/>
          <w:bCs/>
          <w:sz w:val="32"/>
          <w:szCs w:val="32"/>
        </w:rPr>
        <w:t>线上面试：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考生进入监考平台后，电脑网页会自动跳转至线上面试系统登录页面，按照《线上面试系统操作手册》流程登录面试系统，全程值守在电脑前，等待工作人员邀请进入面试考场。如工作人员邀请三次仍未进入面试考场的，视为自动放弃。</w:t>
      </w:r>
    </w:p>
    <w:p>
      <w:pPr>
        <w:spacing w:line="64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bCs/>
          <w:sz w:val="32"/>
          <w:szCs w:val="32"/>
        </w:rPr>
        <w:t>5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.</w:t>
      </w:r>
      <w:r>
        <w:rPr>
          <w:rFonts w:hint="eastAsia" w:ascii="Times New Roman" w:hAnsi="楷体" w:eastAsia="楷体" w:cs="Times New Roman"/>
          <w:b/>
          <w:bCs/>
          <w:sz w:val="32"/>
          <w:szCs w:val="32"/>
        </w:rPr>
        <w:t>线上候分：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线上面试结束后，考生须关闭电脑，继续在监控端等待。线上面试结束后需等待所有考生全部结束后方可离开。期间不得离开手机线上监控画面内，不得关闭声音、不得切换画面、严禁手机息屏或锁屏，确保手机全程处于监控工作状态；不得有接打电话、查阅资料等与考试无关的行为，否则按违纪论处。如果考生在考试结束后未出现在监考画面内，将取消考试成绩，直至追究相关责任。</w:t>
      </w:r>
    </w:p>
    <w:p>
      <w:pPr>
        <w:spacing w:line="640" w:lineRule="exact"/>
        <w:ind w:firstLine="643" w:firstLineChars="200"/>
        <w:rPr>
          <w:rFonts w:ascii="Times New Roman" w:hAnsi="Times New Roman" w:eastAsia="方正小标宋简体" w:cs="Times New Roman"/>
          <w:b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sz w:val="32"/>
          <w:szCs w:val="32"/>
        </w:rPr>
        <w:t>三、</w:t>
      </w:r>
      <w:r>
        <w:rPr>
          <w:rFonts w:hint="eastAsia" w:ascii="Times New Roman" w:hAnsi="Times New Roman" w:eastAsia="方正小标宋简体" w:cs="Times New Roman"/>
          <w:b/>
          <w:sz w:val="32"/>
          <w:szCs w:val="32"/>
        </w:rPr>
        <w:t>线上面试</w:t>
      </w:r>
      <w:r>
        <w:rPr>
          <w:rFonts w:ascii="Times New Roman" w:hAnsi="Times New Roman" w:eastAsia="方正小标宋简体" w:cs="Times New Roman"/>
          <w:b/>
          <w:sz w:val="32"/>
          <w:szCs w:val="32"/>
        </w:rPr>
        <w:t>注意事项</w:t>
      </w:r>
    </w:p>
    <w:p>
      <w:pPr>
        <w:spacing w:line="64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1.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考生须严格按照《线上面试系统操作手册》要求配备线上面试硬件、软件，创设符合线上面试要求的场景及稳定畅通的网络条件，确保线上面试正常进行，否则责任自负。</w:t>
      </w:r>
    </w:p>
    <w:p>
      <w:pPr>
        <w:spacing w:line="64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2</w:t>
      </w:r>
      <w:r>
        <w:rPr>
          <w:rFonts w:ascii="Times New Roman" w:hAnsi="Times New Roman" w:eastAsia="仿宋" w:cs="Times New Roman"/>
          <w:b/>
          <w:sz w:val="32"/>
          <w:szCs w:val="32"/>
        </w:rPr>
        <w:t>.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考生须在规定时间内进行线上面试模拟测试，凡未在规定时间内测试导致系统无法登录、人脸无法识别、画面卡顿、声音异常等影响考试的情形，责任自负。</w:t>
      </w:r>
    </w:p>
    <w:p>
      <w:pPr>
        <w:spacing w:line="64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3</w:t>
      </w:r>
      <w:r>
        <w:rPr>
          <w:rFonts w:ascii="Times New Roman" w:hAnsi="Times New Roman" w:eastAsia="仿宋" w:cs="Times New Roman"/>
          <w:b/>
          <w:sz w:val="32"/>
          <w:szCs w:val="32"/>
        </w:rPr>
        <w:t>.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考生面试时不得佩戴帽子、墨镜、口罩等，不得用头发、饰品等遮盖耳朵及面部，以便于身份确认；不得</w:t>
      </w:r>
      <w:r>
        <w:rPr>
          <w:rFonts w:ascii="Times New Roman" w:hAnsi="仿宋" w:eastAsia="仿宋" w:cs="Times New Roman"/>
          <w:b/>
          <w:sz w:val="32"/>
          <w:szCs w:val="32"/>
        </w:rPr>
        <w:t>穿制服或穿带有特别标志的服装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，不得使用耳机，不得中途离开面试画面，不得使用通讯工具；其他人员不得在面试空间内出现，否则以违纪论处。</w:t>
      </w:r>
    </w:p>
    <w:p>
      <w:pPr>
        <w:spacing w:line="64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4</w:t>
      </w:r>
      <w:r>
        <w:rPr>
          <w:rFonts w:ascii="Times New Roman" w:hAnsi="Times New Roman" w:eastAsia="仿宋" w:cs="Times New Roman"/>
          <w:b/>
          <w:sz w:val="32"/>
          <w:szCs w:val="32"/>
        </w:rPr>
        <w:t>.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考生须使用</w:t>
      </w:r>
      <w:r>
        <w:rPr>
          <w:rFonts w:ascii="Times New Roman" w:hAnsi="仿宋" w:eastAsia="仿宋" w:cs="Times New Roman"/>
          <w:b/>
          <w:sz w:val="32"/>
          <w:szCs w:val="32"/>
        </w:rPr>
        <w:t>普通话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回答问题</w:t>
      </w:r>
      <w:r>
        <w:rPr>
          <w:rFonts w:ascii="Times New Roman" w:hAnsi="仿宋" w:eastAsia="仿宋" w:cs="Times New Roman"/>
          <w:b/>
          <w:sz w:val="32"/>
          <w:szCs w:val="32"/>
        </w:rPr>
        <w:t>。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面试</w:t>
      </w:r>
      <w:r>
        <w:rPr>
          <w:rFonts w:ascii="Times New Roman" w:hAnsi="仿宋" w:eastAsia="仿宋" w:cs="Times New Roman"/>
          <w:b/>
          <w:sz w:val="32"/>
          <w:szCs w:val="32"/>
        </w:rPr>
        <w:t>过程中不得以任何方式向考官或工作人员报告、透露或暗示本人的姓名、身份证号、工作单位、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毕业院校、</w:t>
      </w:r>
      <w:r>
        <w:rPr>
          <w:rFonts w:ascii="Times New Roman" w:hAnsi="仿宋" w:eastAsia="仿宋" w:cs="Times New Roman"/>
          <w:b/>
          <w:sz w:val="32"/>
          <w:szCs w:val="32"/>
        </w:rPr>
        <w:t>家庭情况等信息，违者成绩按零分处理。</w:t>
      </w:r>
    </w:p>
    <w:p>
      <w:pPr>
        <w:spacing w:line="64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5</w:t>
      </w:r>
      <w:r>
        <w:rPr>
          <w:rFonts w:ascii="Times New Roman" w:hAnsi="Times New Roman" w:eastAsia="仿宋" w:cs="Times New Roman"/>
          <w:b/>
          <w:sz w:val="32"/>
          <w:szCs w:val="32"/>
        </w:rPr>
        <w:t>.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严禁考生对面试过程进行录音、录像，严禁将面试相关资料上传网络或提供给他人，否则将取消面试成绩直至追究相关责任。</w:t>
      </w:r>
    </w:p>
    <w:p>
      <w:pPr>
        <w:spacing w:line="64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6</w:t>
      </w:r>
      <w:r>
        <w:rPr>
          <w:rFonts w:ascii="Times New Roman" w:hAnsi="Times New Roman" w:eastAsia="仿宋" w:cs="Times New Roman"/>
          <w:b/>
          <w:sz w:val="32"/>
          <w:szCs w:val="32"/>
        </w:rPr>
        <w:t>.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对考生的管理贯穿面试全过程。考生不得中途离开监考画面，不得使用通讯工具，</w:t>
      </w:r>
      <w:r>
        <w:rPr>
          <w:rFonts w:ascii="Times New Roman" w:hAnsi="仿宋" w:eastAsia="仿宋" w:cs="Times New Roman"/>
          <w:b/>
          <w:sz w:val="32"/>
          <w:szCs w:val="32"/>
        </w:rPr>
        <w:t>服从考官对自己的成绩评定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；其他人员不得在面试空间内出现，否则以违纪论处。</w:t>
      </w:r>
      <w:r>
        <w:rPr>
          <w:rFonts w:ascii="Times New Roman" w:hAnsi="仿宋" w:eastAsia="仿宋" w:cs="Times New Roman"/>
          <w:b/>
          <w:sz w:val="32"/>
          <w:szCs w:val="32"/>
        </w:rPr>
        <w:t>对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面试</w:t>
      </w:r>
      <w:r>
        <w:rPr>
          <w:rFonts w:ascii="Times New Roman" w:hAnsi="仿宋" w:eastAsia="仿宋" w:cs="Times New Roman"/>
          <w:b/>
          <w:sz w:val="32"/>
          <w:szCs w:val="32"/>
        </w:rPr>
        <w:t>过程中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违规违纪</w:t>
      </w:r>
      <w:r>
        <w:rPr>
          <w:rFonts w:ascii="Times New Roman" w:hAnsi="仿宋" w:eastAsia="仿宋" w:cs="Times New Roman"/>
          <w:b/>
          <w:sz w:val="32"/>
          <w:szCs w:val="32"/>
        </w:rPr>
        <w:t>的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考生</w:t>
      </w:r>
      <w:r>
        <w:rPr>
          <w:rFonts w:ascii="Times New Roman" w:hAnsi="仿宋" w:eastAsia="仿宋" w:cs="Times New Roman"/>
          <w:b/>
          <w:sz w:val="32"/>
          <w:szCs w:val="32"/>
        </w:rPr>
        <w:t>，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按照</w:t>
      </w:r>
      <w:r>
        <w:rPr>
          <w:rFonts w:ascii="Times New Roman" w:hAnsi="仿宋" w:eastAsia="仿宋" w:cs="Times New Roman"/>
          <w:b/>
          <w:sz w:val="32"/>
          <w:szCs w:val="32"/>
        </w:rPr>
        <w:t>《事业单位公开招聘违纪违规行为处理规定》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等法规</w:t>
      </w:r>
      <w:r>
        <w:rPr>
          <w:rFonts w:ascii="Times New Roman" w:hAnsi="仿宋" w:eastAsia="仿宋" w:cs="Times New Roman"/>
          <w:b/>
          <w:sz w:val="32"/>
          <w:szCs w:val="32"/>
        </w:rPr>
        <w:t>处理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；</w:t>
      </w:r>
      <w:r>
        <w:rPr>
          <w:rFonts w:ascii="Times New Roman" w:hAnsi="仿宋" w:eastAsia="仿宋" w:cs="Times New Roman"/>
          <w:b/>
          <w:sz w:val="32"/>
          <w:szCs w:val="32"/>
        </w:rPr>
        <w:t>触犯法律的，移交司法机关处理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。</w:t>
      </w:r>
    </w:p>
    <w:p>
      <w:pPr>
        <w:spacing w:line="640" w:lineRule="exact"/>
        <w:ind w:firstLine="643" w:firstLineChars="200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7</w:t>
      </w:r>
      <w:r>
        <w:rPr>
          <w:rFonts w:hint="eastAsia" w:ascii="Times New Roman" w:hAnsi="Times New Roman" w:eastAsia="仿宋" w:cs="仿宋"/>
          <w:b/>
          <w:sz w:val="32"/>
          <w:szCs w:val="32"/>
        </w:rPr>
        <w:t>.</w:t>
      </w:r>
      <w:r>
        <w:rPr>
          <w:rFonts w:hint="eastAsia" w:ascii="Times New Roman" w:hAnsi="仿宋" w:eastAsia="仿宋"/>
          <w:b/>
          <w:sz w:val="32"/>
          <w:szCs w:val="32"/>
        </w:rPr>
        <w:t>如您发现视频监考端、在线面试端有异常，请立即拨打</w:t>
      </w:r>
      <w:r>
        <w:rPr>
          <w:rFonts w:ascii="Times New Roman" w:hAnsi="仿宋" w:eastAsia="仿宋"/>
          <w:b/>
          <w:sz w:val="32"/>
          <w:szCs w:val="32"/>
        </w:rPr>
        <w:t>技术咨询电话：</w:t>
      </w:r>
      <w:r>
        <w:rPr>
          <w:rFonts w:ascii="Times New Roman" w:hAnsi="Times New Roman" w:eastAsia="仿宋"/>
          <w:b/>
          <w:sz w:val="32"/>
          <w:szCs w:val="32"/>
        </w:rPr>
        <w:t>400</w:t>
      </w:r>
      <w:r>
        <w:rPr>
          <w:rFonts w:hint="eastAsia" w:ascii="Times New Roman" w:hAnsi="Times New Roman" w:eastAsia="仿宋"/>
          <w:b/>
          <w:sz w:val="32"/>
          <w:szCs w:val="32"/>
        </w:rPr>
        <w:t>-</w:t>
      </w:r>
      <w:r>
        <w:rPr>
          <w:rFonts w:ascii="Times New Roman" w:hAnsi="Times New Roman" w:eastAsia="仿宋"/>
          <w:b/>
          <w:sz w:val="32"/>
          <w:szCs w:val="32"/>
        </w:rPr>
        <w:t>179</w:t>
      </w:r>
      <w:r>
        <w:rPr>
          <w:rFonts w:hint="eastAsia" w:ascii="Times New Roman" w:hAnsi="Times New Roman" w:eastAsia="仿宋"/>
          <w:b/>
          <w:sz w:val="32"/>
          <w:szCs w:val="32"/>
        </w:rPr>
        <w:t>-</w:t>
      </w:r>
      <w:r>
        <w:rPr>
          <w:rFonts w:ascii="Times New Roman" w:hAnsi="Times New Roman" w:eastAsia="仿宋"/>
          <w:b/>
          <w:sz w:val="32"/>
          <w:szCs w:val="32"/>
        </w:rPr>
        <w:t>1796</w:t>
      </w:r>
      <w:r>
        <w:rPr>
          <w:rFonts w:hint="eastAsia" w:ascii="Times New Roman" w:hAnsi="仿宋" w:eastAsia="仿宋"/>
          <w:b/>
          <w:sz w:val="32"/>
          <w:szCs w:val="32"/>
        </w:rPr>
        <w:t>，包括但不限于以下情形：</w:t>
      </w:r>
    </w:p>
    <w:p>
      <w:pPr>
        <w:spacing w:line="640" w:lineRule="exact"/>
        <w:ind w:firstLine="643" w:firstLineChars="200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仿宋" w:eastAsia="仿宋"/>
          <w:b/>
          <w:sz w:val="32"/>
          <w:szCs w:val="32"/>
        </w:rPr>
        <w:t>（</w:t>
      </w:r>
      <w:r>
        <w:rPr>
          <w:rFonts w:hint="eastAsia" w:ascii="Times New Roman" w:hAnsi="Times New Roman" w:eastAsia="仿宋"/>
          <w:b/>
          <w:sz w:val="32"/>
          <w:szCs w:val="32"/>
        </w:rPr>
        <w:t>1</w:t>
      </w:r>
      <w:r>
        <w:rPr>
          <w:rFonts w:hint="eastAsia" w:ascii="Times New Roman" w:hAnsi="仿宋" w:eastAsia="仿宋"/>
          <w:b/>
          <w:sz w:val="32"/>
          <w:szCs w:val="32"/>
        </w:rPr>
        <w:t>）在视频监考端示意工作人员无反应的；</w:t>
      </w:r>
    </w:p>
    <w:p>
      <w:pPr>
        <w:spacing w:line="640" w:lineRule="exact"/>
        <w:ind w:firstLine="643" w:firstLineChars="200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仿宋" w:eastAsia="仿宋"/>
          <w:b/>
          <w:sz w:val="32"/>
          <w:szCs w:val="32"/>
        </w:rPr>
        <w:t>（</w:t>
      </w:r>
      <w:r>
        <w:rPr>
          <w:rFonts w:hint="eastAsia" w:ascii="Times New Roman" w:hAnsi="Times New Roman" w:eastAsia="仿宋"/>
          <w:b/>
          <w:sz w:val="32"/>
          <w:szCs w:val="32"/>
        </w:rPr>
        <w:t>2</w:t>
      </w:r>
      <w:r>
        <w:rPr>
          <w:rFonts w:hint="eastAsia" w:ascii="Times New Roman" w:hAnsi="仿宋" w:eastAsia="仿宋"/>
          <w:b/>
          <w:sz w:val="32"/>
          <w:szCs w:val="32"/>
        </w:rPr>
        <w:t>）在线面试端无法登录、人脸识别失败等情形的。</w:t>
      </w:r>
    </w:p>
    <w:p>
      <w:pPr>
        <w:spacing w:line="640" w:lineRule="exact"/>
        <w:ind w:firstLine="643" w:firstLineChars="200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8</w:t>
      </w:r>
      <w:r>
        <w:rPr>
          <w:rFonts w:hint="eastAsia" w:ascii="Times New Roman" w:hAnsi="Times New Roman" w:eastAsia="仿宋" w:cs="仿宋"/>
          <w:b/>
          <w:sz w:val="32"/>
          <w:szCs w:val="32"/>
        </w:rPr>
        <w:t>.</w:t>
      </w:r>
      <w:r>
        <w:rPr>
          <w:rFonts w:hint="eastAsia" w:ascii="Times New Roman" w:hAnsi="仿宋" w:eastAsia="仿宋"/>
          <w:b/>
          <w:sz w:val="32"/>
          <w:szCs w:val="32"/>
        </w:rPr>
        <w:t>特别提醒：</w:t>
      </w:r>
    </w:p>
    <w:p>
      <w:pPr>
        <w:spacing w:line="640" w:lineRule="exact"/>
        <w:ind w:firstLine="643" w:firstLineChars="200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仿宋" w:eastAsia="仿宋"/>
          <w:b/>
          <w:sz w:val="32"/>
          <w:szCs w:val="32"/>
        </w:rPr>
        <w:t>（</w:t>
      </w:r>
      <w:r>
        <w:rPr>
          <w:rFonts w:hint="eastAsia" w:ascii="Times New Roman" w:hAnsi="Times New Roman" w:eastAsia="仿宋"/>
          <w:b/>
          <w:sz w:val="32"/>
          <w:szCs w:val="32"/>
        </w:rPr>
        <w:t>1</w:t>
      </w:r>
      <w:r>
        <w:rPr>
          <w:rFonts w:hint="eastAsia" w:ascii="Times New Roman" w:hAnsi="仿宋" w:eastAsia="仿宋"/>
          <w:b/>
          <w:sz w:val="32"/>
          <w:szCs w:val="32"/>
        </w:rPr>
        <w:t>）请提前设置手机微信为</w:t>
      </w:r>
      <w:r>
        <w:rPr>
          <w:rFonts w:hint="eastAsia" w:ascii="Times New Roman" w:hAnsi="Times New Roman" w:eastAsia="仿宋"/>
          <w:b/>
          <w:sz w:val="32"/>
          <w:szCs w:val="32"/>
        </w:rPr>
        <w:t>“</w:t>
      </w:r>
      <w:r>
        <w:rPr>
          <w:rFonts w:hint="eastAsia" w:ascii="Times New Roman" w:hAnsi="仿宋" w:eastAsia="仿宋"/>
          <w:b/>
          <w:sz w:val="32"/>
          <w:szCs w:val="32"/>
        </w:rPr>
        <w:t>受保护</w:t>
      </w:r>
      <w:r>
        <w:rPr>
          <w:rFonts w:hint="eastAsia" w:ascii="Times New Roman" w:hAnsi="Times New Roman" w:eastAsia="仿宋"/>
          <w:b/>
          <w:sz w:val="32"/>
          <w:szCs w:val="32"/>
        </w:rPr>
        <w:t>”</w:t>
      </w:r>
      <w:r>
        <w:rPr>
          <w:rFonts w:hint="eastAsia" w:ascii="Times New Roman" w:hAnsi="仿宋" w:eastAsia="仿宋"/>
          <w:b/>
          <w:sz w:val="32"/>
          <w:szCs w:val="32"/>
        </w:rPr>
        <w:t>应用；</w:t>
      </w:r>
    </w:p>
    <w:p>
      <w:pPr>
        <w:spacing w:line="640" w:lineRule="exact"/>
        <w:ind w:firstLine="643" w:firstLineChars="200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仿宋" w:eastAsia="仿宋"/>
          <w:b/>
          <w:sz w:val="32"/>
          <w:szCs w:val="32"/>
        </w:rPr>
        <w:t>（</w:t>
      </w:r>
      <w:r>
        <w:rPr>
          <w:rFonts w:hint="eastAsia" w:ascii="Times New Roman" w:hAnsi="Times New Roman" w:eastAsia="仿宋"/>
          <w:b/>
          <w:sz w:val="32"/>
          <w:szCs w:val="32"/>
        </w:rPr>
        <w:t>2</w:t>
      </w:r>
      <w:r>
        <w:rPr>
          <w:rFonts w:hint="eastAsia" w:ascii="Times New Roman" w:hAnsi="仿宋" w:eastAsia="仿宋"/>
          <w:b/>
          <w:sz w:val="32"/>
          <w:szCs w:val="32"/>
        </w:rPr>
        <w:t>）视频监考端登陆之后手机请勿切屏，息屏或退出为悬浮窗。否则，会影响你的考试，责任自负；</w:t>
      </w:r>
    </w:p>
    <w:p>
      <w:pPr>
        <w:spacing w:line="640" w:lineRule="exact"/>
        <w:ind w:firstLine="643" w:firstLineChars="200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仿宋" w:eastAsia="仿宋"/>
          <w:b/>
          <w:sz w:val="32"/>
          <w:szCs w:val="32"/>
        </w:rPr>
        <w:t>（</w:t>
      </w:r>
      <w:r>
        <w:rPr>
          <w:rFonts w:hint="eastAsia" w:ascii="Times New Roman" w:hAnsi="Times New Roman" w:eastAsia="仿宋"/>
          <w:b/>
          <w:sz w:val="32"/>
          <w:szCs w:val="32"/>
        </w:rPr>
        <w:t>3</w:t>
      </w:r>
      <w:r>
        <w:rPr>
          <w:rFonts w:hint="eastAsia" w:ascii="Times New Roman" w:hAnsi="仿宋" w:eastAsia="仿宋"/>
          <w:b/>
          <w:sz w:val="32"/>
          <w:szCs w:val="32"/>
        </w:rPr>
        <w:t>）视频监考端成功登陆之后网页会自动跳转至面试登录入口。请据实检测设备，如检测有问题请及时更换；</w:t>
      </w:r>
    </w:p>
    <w:p>
      <w:pPr>
        <w:pStyle w:val="5"/>
        <w:widowControl/>
        <w:spacing w:before="0" w:beforeAutospacing="0" w:after="0" w:afterAutospacing="0" w:line="640" w:lineRule="exact"/>
        <w:ind w:firstLine="643" w:firstLineChars="200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仿宋" w:eastAsia="仿宋"/>
          <w:b/>
          <w:sz w:val="32"/>
          <w:szCs w:val="32"/>
        </w:rPr>
        <w:t>（</w:t>
      </w:r>
      <w:r>
        <w:rPr>
          <w:rFonts w:ascii="Times New Roman" w:hAnsi="Times New Roman" w:eastAsia="仿宋"/>
          <w:b/>
          <w:sz w:val="32"/>
          <w:szCs w:val="32"/>
        </w:rPr>
        <w:t>4</w:t>
      </w:r>
      <w:r>
        <w:rPr>
          <w:rFonts w:hint="eastAsia" w:ascii="Times New Roman" w:hAnsi="仿宋" w:eastAsia="仿宋"/>
          <w:b/>
          <w:sz w:val="32"/>
          <w:szCs w:val="32"/>
        </w:rPr>
        <w:t>）工作人员在监测到考生状态不正常时会拨打电话询问相关情况，请考生注意接听。因工作人员拨打电话造成的画面黑屏不计入违纪记录。工作人员端联系电话：</w:t>
      </w:r>
      <w:r>
        <w:rPr>
          <w:rFonts w:ascii="Times New Roman" w:hAnsi="Times New Roman" w:eastAsia="仿宋"/>
          <w:b/>
          <w:sz w:val="32"/>
          <w:szCs w:val="32"/>
        </w:rPr>
        <w:t>18853741305</w:t>
      </w:r>
      <w:r>
        <w:rPr>
          <w:rFonts w:hint="eastAsia" w:ascii="Times New Roman" w:hAnsi="仿宋" w:eastAsia="仿宋"/>
          <w:b/>
          <w:sz w:val="32"/>
          <w:szCs w:val="32"/>
        </w:rPr>
        <w:t>。</w:t>
      </w:r>
    </w:p>
    <w:sectPr>
      <w:footerReference r:id="rId3" w:type="default"/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9AE4E2-DC96-476D-A4C7-FC883CAAF4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F8F0BCA-5EF0-4B6B-A5B9-D8FC8F39988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4EC025B-1448-4D7F-AC2B-7DED5292BE7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9E3A366-AC68-46F7-80A4-F5F0ECCDEE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2755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NjFkN2UyYmZlOWExNDA5ZjFmN2UwZjYyODBlYjcifQ=="/>
  </w:docVars>
  <w:rsids>
    <w:rsidRoot w:val="00E97E26"/>
    <w:rsid w:val="00005246"/>
    <w:rsid w:val="00012A4F"/>
    <w:rsid w:val="00021F19"/>
    <w:rsid w:val="00023CFF"/>
    <w:rsid w:val="000418CD"/>
    <w:rsid w:val="00087A7F"/>
    <w:rsid w:val="00091911"/>
    <w:rsid w:val="0009438F"/>
    <w:rsid w:val="000D0648"/>
    <w:rsid w:val="000D4D29"/>
    <w:rsid w:val="000E7271"/>
    <w:rsid w:val="000F30B9"/>
    <w:rsid w:val="00116432"/>
    <w:rsid w:val="00132564"/>
    <w:rsid w:val="0013741A"/>
    <w:rsid w:val="00144947"/>
    <w:rsid w:val="001557E0"/>
    <w:rsid w:val="0015609B"/>
    <w:rsid w:val="0016316A"/>
    <w:rsid w:val="001637AC"/>
    <w:rsid w:val="001A154F"/>
    <w:rsid w:val="001A6BA2"/>
    <w:rsid w:val="001D1F44"/>
    <w:rsid w:val="00223D7A"/>
    <w:rsid w:val="00262135"/>
    <w:rsid w:val="00274BCA"/>
    <w:rsid w:val="002A7B01"/>
    <w:rsid w:val="002B20F8"/>
    <w:rsid w:val="002E6A58"/>
    <w:rsid w:val="002F75F8"/>
    <w:rsid w:val="003119D0"/>
    <w:rsid w:val="003407EC"/>
    <w:rsid w:val="00363733"/>
    <w:rsid w:val="00372CC6"/>
    <w:rsid w:val="00384F85"/>
    <w:rsid w:val="00386F6D"/>
    <w:rsid w:val="003B7018"/>
    <w:rsid w:val="003C3F53"/>
    <w:rsid w:val="004011CA"/>
    <w:rsid w:val="00403C02"/>
    <w:rsid w:val="00443B9A"/>
    <w:rsid w:val="004C1256"/>
    <w:rsid w:val="0051193C"/>
    <w:rsid w:val="00524A51"/>
    <w:rsid w:val="00524E9A"/>
    <w:rsid w:val="00551D91"/>
    <w:rsid w:val="00584F92"/>
    <w:rsid w:val="005A29A1"/>
    <w:rsid w:val="005A2E33"/>
    <w:rsid w:val="005A2FCD"/>
    <w:rsid w:val="005C7980"/>
    <w:rsid w:val="005E030B"/>
    <w:rsid w:val="005F1F1E"/>
    <w:rsid w:val="005F3825"/>
    <w:rsid w:val="00612D74"/>
    <w:rsid w:val="006253C0"/>
    <w:rsid w:val="00626273"/>
    <w:rsid w:val="00626F1B"/>
    <w:rsid w:val="00640504"/>
    <w:rsid w:val="00653F9A"/>
    <w:rsid w:val="006559F9"/>
    <w:rsid w:val="00655EBA"/>
    <w:rsid w:val="00675D93"/>
    <w:rsid w:val="00696D07"/>
    <w:rsid w:val="006A7012"/>
    <w:rsid w:val="006C7BE8"/>
    <w:rsid w:val="006F4DDD"/>
    <w:rsid w:val="007046D2"/>
    <w:rsid w:val="007773B9"/>
    <w:rsid w:val="007834C3"/>
    <w:rsid w:val="00797310"/>
    <w:rsid w:val="007A4EEB"/>
    <w:rsid w:val="007B5FF8"/>
    <w:rsid w:val="007F37D2"/>
    <w:rsid w:val="007F5410"/>
    <w:rsid w:val="008225C0"/>
    <w:rsid w:val="00846146"/>
    <w:rsid w:val="00847AFE"/>
    <w:rsid w:val="0086013B"/>
    <w:rsid w:val="00883EFF"/>
    <w:rsid w:val="00895369"/>
    <w:rsid w:val="008A0386"/>
    <w:rsid w:val="008C316B"/>
    <w:rsid w:val="008E2FA3"/>
    <w:rsid w:val="008F17FA"/>
    <w:rsid w:val="00925496"/>
    <w:rsid w:val="00932B37"/>
    <w:rsid w:val="009460D8"/>
    <w:rsid w:val="00951C49"/>
    <w:rsid w:val="00957F98"/>
    <w:rsid w:val="009A3E32"/>
    <w:rsid w:val="009A6937"/>
    <w:rsid w:val="009D3D7F"/>
    <w:rsid w:val="00A0219C"/>
    <w:rsid w:val="00A05596"/>
    <w:rsid w:val="00A21F11"/>
    <w:rsid w:val="00A23C9C"/>
    <w:rsid w:val="00A4255D"/>
    <w:rsid w:val="00A66337"/>
    <w:rsid w:val="00A744D2"/>
    <w:rsid w:val="00AD169D"/>
    <w:rsid w:val="00AD24E0"/>
    <w:rsid w:val="00AF177B"/>
    <w:rsid w:val="00AF2E4D"/>
    <w:rsid w:val="00AF433F"/>
    <w:rsid w:val="00B315D2"/>
    <w:rsid w:val="00B41FDB"/>
    <w:rsid w:val="00B4509C"/>
    <w:rsid w:val="00B7029A"/>
    <w:rsid w:val="00B708F0"/>
    <w:rsid w:val="00B82AC0"/>
    <w:rsid w:val="00B84CE6"/>
    <w:rsid w:val="00BA1A5B"/>
    <w:rsid w:val="00BA2906"/>
    <w:rsid w:val="00BE41DC"/>
    <w:rsid w:val="00C061EC"/>
    <w:rsid w:val="00C26A3B"/>
    <w:rsid w:val="00C27803"/>
    <w:rsid w:val="00C62603"/>
    <w:rsid w:val="00C678B5"/>
    <w:rsid w:val="00C765DB"/>
    <w:rsid w:val="00C978AC"/>
    <w:rsid w:val="00CA0DAB"/>
    <w:rsid w:val="00CF6183"/>
    <w:rsid w:val="00D313CD"/>
    <w:rsid w:val="00D31DC2"/>
    <w:rsid w:val="00D67987"/>
    <w:rsid w:val="00D73230"/>
    <w:rsid w:val="00DA1772"/>
    <w:rsid w:val="00DA7B0E"/>
    <w:rsid w:val="00DD3B6E"/>
    <w:rsid w:val="00DF52DB"/>
    <w:rsid w:val="00E16CAB"/>
    <w:rsid w:val="00E3630D"/>
    <w:rsid w:val="00E64607"/>
    <w:rsid w:val="00E90F60"/>
    <w:rsid w:val="00E975F9"/>
    <w:rsid w:val="00E97E26"/>
    <w:rsid w:val="00ED687C"/>
    <w:rsid w:val="00F063E2"/>
    <w:rsid w:val="00F22157"/>
    <w:rsid w:val="00F241A9"/>
    <w:rsid w:val="00F32637"/>
    <w:rsid w:val="00FA3495"/>
    <w:rsid w:val="00FA7DF9"/>
    <w:rsid w:val="00FD733E"/>
    <w:rsid w:val="0AC07CC3"/>
    <w:rsid w:val="0ED02244"/>
    <w:rsid w:val="10ED0034"/>
    <w:rsid w:val="11471388"/>
    <w:rsid w:val="158B32D0"/>
    <w:rsid w:val="16750AFD"/>
    <w:rsid w:val="21C7242E"/>
    <w:rsid w:val="27641C4C"/>
    <w:rsid w:val="27BB7885"/>
    <w:rsid w:val="297B3BEE"/>
    <w:rsid w:val="2EA8578E"/>
    <w:rsid w:val="305049D4"/>
    <w:rsid w:val="308C66BA"/>
    <w:rsid w:val="34585B21"/>
    <w:rsid w:val="3790083E"/>
    <w:rsid w:val="3A59585F"/>
    <w:rsid w:val="3F9E2E61"/>
    <w:rsid w:val="435E390F"/>
    <w:rsid w:val="44677FBE"/>
    <w:rsid w:val="4544601C"/>
    <w:rsid w:val="45852019"/>
    <w:rsid w:val="4CE80899"/>
    <w:rsid w:val="4DAF47DA"/>
    <w:rsid w:val="50A05B3E"/>
    <w:rsid w:val="51755D54"/>
    <w:rsid w:val="53114AD1"/>
    <w:rsid w:val="53480499"/>
    <w:rsid w:val="5A8C43CC"/>
    <w:rsid w:val="65744B81"/>
    <w:rsid w:val="6A585A49"/>
    <w:rsid w:val="72403092"/>
    <w:rsid w:val="7307762D"/>
    <w:rsid w:val="7EE308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hint="eastAsia" w:ascii="Calibri" w:hAnsi="Calibri" w:eastAsia="宋体" w:cs="Times New Roman"/>
      <w:sz w:val="24"/>
      <w:szCs w:val="20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2110</Words>
  <Characters>2262</Characters>
  <Lines>17</Lines>
  <Paragraphs>4</Paragraphs>
  <TotalTime>95</TotalTime>
  <ScaleCrop>false</ScaleCrop>
  <LinksUpToDate>false</LinksUpToDate>
  <CharactersWithSpaces>2262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2022-05-17T09:25:00Z</dcterms:created>
  <dc:creator>张 真玲</dc:creator>
  <cp:lastModifiedBy>Shi小培</cp:lastModifiedBy>
  <cp:lastPrinted>2022-05-18T09:03:00Z</cp:lastPrinted>
  <dcterms:modified xsi:type="dcterms:W3CDTF">2022-05-19T10:02:06Z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0565088CC3414688B8D65A700B239A51</vt:lpwstr>
  </property>
</Properties>
</file>