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聊城市农业科学院2022年公开选聘工作人员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2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递补进入面试资格审查范围人员名单（第二批）</w:t>
      </w:r>
    </w:p>
    <w:bookmarkEnd w:id="0"/>
    <w:tbl>
      <w:tblPr>
        <w:tblStyle w:val="4"/>
        <w:tblpPr w:leftFromText="180" w:rightFromText="180" w:vertAnchor="text" w:horzAnchor="page" w:tblpX="2220" w:tblpY="415"/>
        <w:tblOverlap w:val="never"/>
        <w:tblW w:w="73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3"/>
        <w:gridCol w:w="2126"/>
        <w:gridCol w:w="2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30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30"/>
                <w:szCs w:val="28"/>
                <w:u w:val="none"/>
                <w:lang w:val="en-US" w:eastAsia="zh-CN" w:bidi="ar"/>
              </w:rPr>
              <w:t>考号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30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30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30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30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30"/>
                <w:szCs w:val="36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0"/>
                <w:szCs w:val="36"/>
                <w:u w:val="none"/>
                <w:lang w:val="en-US" w:eastAsia="zh-CN" w:bidi="ar"/>
              </w:rPr>
              <w:t>20220504027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0"/>
                <w:szCs w:val="36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0"/>
                <w:szCs w:val="36"/>
                <w:u w:val="none"/>
                <w:lang w:val="en-US" w:eastAsia="zh-CN" w:bidi="ar"/>
              </w:rPr>
              <w:t>张孝天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30"/>
                <w:szCs w:val="36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0"/>
                <w:szCs w:val="36"/>
                <w:u w:val="none"/>
                <w:lang w:val="en-US" w:eastAsia="zh-CN" w:bidi="ar"/>
              </w:rPr>
              <w:t>75.5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right="0" w:rightChars="0" w:firstLine="0" w:firstLineChars="0"/>
      </w:pPr>
    </w:p>
    <w:p>
      <w:pPr>
        <w:pStyle w:val="2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OTgzYmYyNTg5Yjg1YjdjYjA4MGM4YjkzNWQwMjcifQ=="/>
  </w:docVars>
  <w:rsids>
    <w:rsidRoot w:val="5358745A"/>
    <w:rsid w:val="0C0F5ED1"/>
    <w:rsid w:val="0FC87FEF"/>
    <w:rsid w:val="535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 First Indent 2"/>
    <w:basedOn w:val="1"/>
    <w:qFormat/>
    <w:uiPriority w:val="0"/>
    <w:pPr>
      <w:ind w:firstLine="420" w:firstLineChars="200"/>
    </w:p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仿宋" w:cs="Times New Roman"/>
      <w:color w:val="auto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68</Characters>
  <Lines>0</Lines>
  <Paragraphs>0</Paragraphs>
  <TotalTime>2</TotalTime>
  <ScaleCrop>false</ScaleCrop>
  <LinksUpToDate>false</LinksUpToDate>
  <CharactersWithSpaces>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2022-05-19T07:48:00Z</dcterms:created>
  <dc:creator>0℃幻影oо</dc:creator>
  <cp:lastModifiedBy>0℃幻影oо</cp:lastModifiedBy>
  <dcterms:modified xsi:type="dcterms:W3CDTF">2022-05-19T07:50:44Z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399B5D19C1104DBAA895069FB18B70B2</vt:lpwstr>
  </property>
</Properties>
</file>