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3</w:t>
      </w: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在线面试系统考生操作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说明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/>
        </w:rPr>
      </w:pPr>
      <w:bookmarkStart w:id="0" w:name="_Toc96952182"/>
      <w:r>
        <w:rPr>
          <w:rFonts w:hint="eastAsia"/>
          <w:lang w:eastAsia="zh-CN"/>
        </w:rPr>
        <w:t>一、</w:t>
      </w:r>
      <w:r>
        <w:rPr>
          <w:rFonts w:hint="eastAsia"/>
        </w:rPr>
        <w:t>面试设备及软件要求</w:t>
      </w:r>
      <w:bookmarkEnd w:id="0"/>
      <w:bookmarkStart w:id="1" w:name="_Toc96762656"/>
      <w:bookmarkStart w:id="2" w:name="_Toc96952183"/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eastAsia" w:ascii="方正楷体简体" w:hAnsi="方正楷体简体" w:eastAsia="方正楷体简体" w:cs="方正楷体简体"/>
          <w:b/>
          <w:bCs w:val="0"/>
        </w:rPr>
      </w:pPr>
      <w:r>
        <w:rPr>
          <w:rFonts w:hint="eastAsia" w:ascii="方正楷体简体" w:hAnsi="方正楷体简体" w:eastAsia="方正楷体简体" w:cs="方正楷体简体"/>
          <w:b/>
          <w:bCs w:val="0"/>
        </w:rPr>
        <w:t>（一）设备要求</w:t>
      </w:r>
      <w:bookmarkEnd w:id="1"/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hint="default" w:ascii="Times New Roman" w:hAnsi="Times New Roman" w:eastAsia="方正仿宋简体" w:cs="Times New Roman"/>
          <w:color w:val="000000" w:themeColor="text1"/>
          <w:sz w:val="28"/>
          <w:szCs w:val="28"/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28"/>
          <w:szCs w:val="28"/>
        </w:rPr>
        <w:t>操作系统：微软系统Windows7、10、</w:t>
      </w:r>
      <w:r>
        <w:rPr>
          <w:rFonts w:hint="default" w:ascii="Times New Roman" w:hAnsi="Times New Roman" w:eastAsia="方正仿宋简体" w:cs="Times New Roman"/>
          <w:color w:val="000000" w:themeColor="text1"/>
          <w:sz w:val="28"/>
          <w:szCs w:val="28"/>
          <w:lang w:val="zh-CN"/>
        </w:rPr>
        <w:t>苹果系统</w:t>
      </w:r>
      <w:r>
        <w:rPr>
          <w:rFonts w:hint="default" w:ascii="Times New Roman" w:hAnsi="Times New Roman" w:eastAsia="方正仿宋简体" w:cs="Times New Roman"/>
          <w:color w:val="000000" w:themeColor="text1"/>
          <w:sz w:val="28"/>
          <w:szCs w:val="28"/>
        </w:rPr>
        <w:t>1</w:t>
      </w:r>
      <w:r>
        <w:rPr>
          <w:rFonts w:hint="default" w:ascii="Times New Roman" w:hAnsi="Times New Roman" w:eastAsia="方正仿宋简体" w:cs="Times New Roman"/>
          <w:color w:val="000000" w:themeColor="text1"/>
          <w:sz w:val="28"/>
          <w:szCs w:val="28"/>
          <w:lang w:val="zh-CN"/>
        </w:rPr>
        <w:t>0</w:t>
      </w:r>
      <w:r>
        <w:rPr>
          <w:rFonts w:hint="default" w:ascii="Times New Roman" w:hAnsi="Times New Roman" w:eastAsia="方正仿宋简体" w:cs="Times New Roman"/>
          <w:color w:val="000000" w:themeColor="text1"/>
          <w:sz w:val="28"/>
          <w:szCs w:val="28"/>
        </w:rPr>
        <w:t>以上。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hint="default" w:ascii="Times New Roman" w:hAnsi="Times New Roman" w:eastAsia="方正仿宋简体" w:cs="Times New Roman"/>
          <w:color w:val="000000" w:themeColor="text1"/>
          <w:sz w:val="28"/>
          <w:szCs w:val="28"/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28"/>
          <w:szCs w:val="28"/>
        </w:rPr>
        <w:t>内存：4G（含）以上（可用内存至少2G以上）。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hint="default" w:ascii="Times New Roman" w:hAnsi="Times New Roman" w:eastAsia="方正仿宋简体" w:cs="Times New Roman"/>
          <w:color w:val="000000" w:themeColor="text1"/>
          <w:sz w:val="28"/>
          <w:szCs w:val="28"/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28"/>
          <w:szCs w:val="28"/>
        </w:rPr>
        <w:t>网络：需要连接互联网（确保网络正常稳定，网络带宽 20M以上，无线网络不稳定时使用手机热点）。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hint="default" w:ascii="Times New Roman" w:hAnsi="Times New Roman" w:eastAsia="方正仿宋简体" w:cs="Times New Roman"/>
          <w:color w:val="000000" w:themeColor="text1"/>
          <w:sz w:val="28"/>
          <w:szCs w:val="28"/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28"/>
          <w:szCs w:val="28"/>
        </w:rPr>
        <w:t>硬盘：电脑系统盘存储容量至少 20G（含）以上可用空间。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2"/>
        <w:textAlignment w:val="auto"/>
        <w:rPr>
          <w:rFonts w:hint="eastAsia" w:ascii="方正楷体简体" w:hAnsi="方正楷体简体" w:eastAsia="方正楷体简体" w:cs="方正楷体简体"/>
        </w:rPr>
      </w:pPr>
      <w:bookmarkStart w:id="3" w:name="_Toc96762657"/>
      <w:bookmarkStart w:id="4" w:name="_Toc96952184"/>
      <w:r>
        <w:rPr>
          <w:rFonts w:hint="eastAsia" w:ascii="方正楷体简体" w:hAnsi="方正楷体简体" w:eastAsia="方正楷体简体" w:cs="方正楷体简体"/>
        </w:rPr>
        <w:t>（二）软件要求</w:t>
      </w:r>
      <w:bookmarkEnd w:id="3"/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hint="default" w:ascii="Times New Roman" w:hAnsi="Times New Roman" w:eastAsia="方正仿宋简体" w:cs="Times New Roman"/>
          <w:sz w:val="28"/>
          <w:szCs w:val="28"/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28"/>
          <w:szCs w:val="28"/>
        </w:rPr>
        <w:t>请考生提前在电脑下载并安装在线面试系统APP，下载地址为</w:t>
      </w:r>
      <w:r>
        <w:rPr>
          <w:rFonts w:hint="default" w:ascii="Times New Roman" w:hAnsi="Times New Roman" w:eastAsia="方正仿宋简体" w:cs="Times New Roman"/>
          <w:sz w:val="28"/>
          <w:szCs w:val="28"/>
        </w:rPr>
        <w:t>https://zhaokao.caidaocloud.com/rp-web/#/download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</w:pPr>
      <w:bookmarkStart w:id="5" w:name="_Toc96952185"/>
      <w:r>
        <w:rPr>
          <w:rFonts w:hint="eastAsia"/>
        </w:rPr>
        <w:t>二、面试系统操作步骤</w:t>
      </w:r>
      <w:bookmarkEnd w:id="5"/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2"/>
        <w:textAlignment w:val="auto"/>
        <w:rPr>
          <w:rFonts w:hint="eastAsia" w:ascii="方正楷体简体" w:hAnsi="方正楷体简体" w:eastAsia="方正楷体简体" w:cs="方正楷体简体"/>
        </w:rPr>
      </w:pPr>
      <w:bookmarkStart w:id="6" w:name="_Toc96952186"/>
      <w:r>
        <w:rPr>
          <w:rFonts w:hint="eastAsia" w:ascii="方正楷体简体" w:hAnsi="方正楷体简体" w:eastAsia="方正楷体简体" w:cs="方正楷体简体"/>
        </w:rPr>
        <w:t>（一）电脑端操作步骤</w:t>
      </w:r>
      <w:bookmarkEnd w:id="6"/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/>
        <w:textAlignment w:val="auto"/>
        <w:rPr>
          <w:rFonts w:hint="default" w:ascii="Times New Roman" w:hAnsi="Times New Roman" w:eastAsia="方正仿宋简体" w:cs="Times New Roman"/>
        </w:rPr>
      </w:pPr>
      <w:bookmarkStart w:id="7" w:name="_Toc96952187"/>
      <w:r>
        <w:rPr>
          <w:rFonts w:hint="default" w:ascii="Times New Roman" w:hAnsi="Times New Roman" w:eastAsia="方正仿宋简体" w:cs="Times New Roman"/>
        </w:rPr>
        <w:t>1.安装面试系统APP</w:t>
      </w:r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hint="default" w:ascii="Times New Roman" w:hAnsi="Times New Roman" w:eastAsia="方正仿宋简体" w:cs="Times New Roman"/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28"/>
          <w:szCs w:val="28"/>
        </w:rPr>
        <w:t>（1）考生使用最新版本谷歌浏览器打开在线面试系统APP下载网页，地址为</w:t>
      </w:r>
      <w:r>
        <w:rPr>
          <w:rFonts w:hint="default" w:ascii="Times New Roman" w:hAnsi="Times New Roman" w:eastAsia="方正仿宋简体" w:cs="Times New Roman"/>
          <w:sz w:val="28"/>
          <w:szCs w:val="28"/>
        </w:rPr>
        <w:t>https://zhaokao.caidaocloud.com/rp-web/#/download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hint="default" w:ascii="Times New Roman" w:hAnsi="Times New Roman" w:eastAsia="方正仿宋简体" w:cs="Times New Roman"/>
          <w:color w:val="000000" w:themeColor="text1"/>
          <w:sz w:val="28"/>
          <w:szCs w:val="28"/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28"/>
          <w:szCs w:val="28"/>
        </w:rPr>
        <w:t>（2）考生在下载页面根据计算机操作系统选择适用的版本，点击“立即下载”按钮下载安装包 (此处以windows操作系统为例)。</w:t>
      </w:r>
    </w:p>
    <w:p>
      <w:pPr>
        <w:jc w:val="left"/>
      </w:pPr>
      <w:r>
        <w:drawing>
          <wp:inline distT="0" distB="0" distL="0" distR="0">
            <wp:extent cx="5274310" cy="2469515"/>
            <wp:effectExtent l="0" t="0" r="254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ascii="仿宋" w:hAnsi="仿宋" w:eastAsia="仿宋" w:cs="Times New Roman"/>
          <w:color w:val="000000" w:themeColor="text1"/>
          <w:sz w:val="28"/>
          <w:szCs w:val="28"/>
        </w:rPr>
      </w:pPr>
      <w:r>
        <w:rPr>
          <w:rFonts w:hint="eastAsia" w:ascii="仿宋" w:hAnsi="仿宋" w:eastAsia="仿宋" w:cs="Times New Roman"/>
          <w:color w:val="000000" w:themeColor="text1"/>
          <w:sz w:val="28"/>
          <w:szCs w:val="28"/>
        </w:rPr>
        <w:t>（3）等待安装包下载完成，下载完毕点击右侧“全部显示”，弹出新页面后找到下载的APP安装包点击“在文件夹中显示”。</w:t>
      </w:r>
    </w:p>
    <w:p>
      <w:pPr>
        <w:jc w:val="left"/>
        <w:rPr>
          <w:rFonts w:hint="eastAsia"/>
        </w:rPr>
      </w:pPr>
      <w:r>
        <w:drawing>
          <wp:inline distT="0" distB="0" distL="0" distR="0">
            <wp:extent cx="5295900" cy="2292350"/>
            <wp:effectExtent l="0" t="0" r="0" b="1270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162" cy="229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5274310" cy="2199640"/>
            <wp:effectExtent l="0" t="0" r="2540" b="10160"/>
            <wp:docPr id="18" name="图片 17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1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057400"/>
            <wp:effectExtent l="0" t="0" r="2540" b="0"/>
            <wp:docPr id="25" name="图片 24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2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hint="eastAsia" w:ascii="仿宋" w:hAnsi="仿宋" w:eastAsia="仿宋" w:cs="Times New Roman"/>
          <w:color w:val="000000" w:themeColor="text1"/>
          <w:sz w:val="28"/>
          <w:szCs w:val="28"/>
        </w:rPr>
      </w:pPr>
      <w:r>
        <w:rPr>
          <w:rFonts w:hint="eastAsia" w:ascii="仿宋" w:hAnsi="仿宋" w:eastAsia="仿宋" w:cs="Times New Roman"/>
          <w:color w:val="000000" w:themeColor="text1"/>
          <w:sz w:val="28"/>
          <w:szCs w:val="28"/>
        </w:rPr>
        <w:t>（4）找到下载的APP安装包后，双击安装包进行安装，如页面弹出安全警告弹窗，点击““运行”即可安装。</w:t>
      </w:r>
    </w:p>
    <w:p>
      <w:pPr>
        <w:jc w:val="center"/>
      </w:pPr>
      <w:r>
        <w:drawing>
          <wp:inline distT="0" distB="0" distL="0" distR="0">
            <wp:extent cx="5274310" cy="2307590"/>
            <wp:effectExtent l="0" t="0" r="2540" b="16510"/>
            <wp:docPr id="26" name="图片 25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 descr="3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172075" cy="2489200"/>
            <wp:effectExtent l="0" t="0" r="9525" b="6350"/>
            <wp:docPr id="29" name="图片 28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 descr="4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ascii="仿宋" w:hAnsi="仿宋" w:eastAsia="仿宋" w:cs="Times New Roman"/>
          <w:color w:val="000000" w:themeColor="text1"/>
          <w:sz w:val="28"/>
          <w:szCs w:val="28"/>
        </w:rPr>
      </w:pPr>
      <w:r>
        <w:rPr>
          <w:rFonts w:hint="eastAsia" w:ascii="仿宋" w:hAnsi="仿宋" w:eastAsia="仿宋" w:cs="Times New Roman"/>
          <w:color w:val="000000" w:themeColor="text1"/>
          <w:sz w:val="28"/>
          <w:szCs w:val="28"/>
        </w:rPr>
        <w:t>（5）</w:t>
      </w:r>
      <w:r>
        <w:rPr>
          <w:rFonts w:ascii="仿宋" w:hAnsi="仿宋" w:eastAsia="仿宋" w:cs="Times New Roman"/>
          <w:color w:val="000000" w:themeColor="text1"/>
          <w:sz w:val="28"/>
          <w:szCs w:val="28"/>
        </w:rPr>
        <w:t>根据安装提示点击下一步直至页面提示安装完毕（如下图所示）。</w:t>
      </w:r>
    </w:p>
    <w:p>
      <w:pPr>
        <w:jc w:val="left"/>
      </w:pPr>
      <w:r>
        <w:drawing>
          <wp:inline distT="0" distB="0" distL="0" distR="0">
            <wp:extent cx="5196840" cy="2638425"/>
            <wp:effectExtent l="0" t="0" r="381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5205730" cy="3646170"/>
            <wp:effectExtent l="0" t="0" r="13970" b="1143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36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5205095" cy="2433320"/>
            <wp:effectExtent l="0" t="0" r="14605" b="508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5266055" cy="2825115"/>
            <wp:effectExtent l="0" t="0" r="10795" b="133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560"/>
        <w:rPr>
          <w:rFonts w:hint="eastAsia" w:ascii="方正仿宋简体" w:hAnsi="方正仿宋简体" w:eastAsia="方正仿宋简体" w:cs="方正仿宋简体"/>
        </w:rPr>
      </w:pPr>
      <w:bookmarkStart w:id="8" w:name="_Toc96952188"/>
      <w:r>
        <w:rPr>
          <w:rFonts w:hint="eastAsia" w:ascii="方正仿宋简体" w:hAnsi="方正仿宋简体" w:eastAsia="方正仿宋简体" w:cs="方正仿宋简体"/>
        </w:rPr>
        <w:t>2.登录面试系统</w:t>
      </w:r>
      <w:bookmarkEnd w:id="8"/>
    </w:p>
    <w:p>
      <w:pPr>
        <w:spacing w:line="360" w:lineRule="auto"/>
        <w:ind w:firstLine="560" w:firstLineChars="200"/>
        <w:jc w:val="left"/>
        <w:rPr>
          <w:rFonts w:hint="default" w:ascii="Times New Roman" w:hAnsi="Times New Roman" w:eastAsia="方正仿宋简体" w:cs="Times New Roman"/>
          <w:color w:val="000000" w:themeColor="text1"/>
          <w:sz w:val="28"/>
          <w:szCs w:val="28"/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28"/>
          <w:szCs w:val="28"/>
        </w:rPr>
        <w:t>（1）打开面试系统客户端，输入短信中的面试邀请码后，点击“进入面试房间”。</w:t>
      </w:r>
    </w:p>
    <w:p>
      <w:pPr>
        <w:spacing w:line="360" w:lineRule="auto"/>
        <w:ind w:firstLine="420" w:firstLineChars="200"/>
        <w:jc w:val="center"/>
      </w:pPr>
      <w:r>
        <w:rPr>
          <w:rFonts w:hint="eastAsia"/>
        </w:rPr>
        <w:drawing>
          <wp:inline distT="0" distB="0" distL="0" distR="0">
            <wp:extent cx="2222500" cy="2850515"/>
            <wp:effectExtent l="0" t="0" r="6350" b="6985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762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hint="default" w:ascii="Times New Roman" w:hAnsi="Times New Roman" w:eastAsia="方正仿宋简体" w:cs="Times New Roman"/>
          <w:color w:val="000000" w:themeColor="text1"/>
          <w:sz w:val="28"/>
          <w:szCs w:val="28"/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28"/>
          <w:szCs w:val="28"/>
        </w:rPr>
        <w:t>（2）按照系统提示，将人脸置于取景框中。调整好角度和光线后，点击“开始校验”进行身份校验。如身份校验成功，直接进入设备调试环节。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2222500" cy="3239770"/>
            <wp:effectExtent l="19050" t="0" r="6088" b="0"/>
            <wp:docPr id="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76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hint="default" w:ascii="Times New Roman" w:hAnsi="Times New Roman" w:eastAsia="方正仿宋简体" w:cs="Times New Roman"/>
          <w:color w:val="000000" w:themeColor="text1"/>
          <w:sz w:val="28"/>
          <w:szCs w:val="28"/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28"/>
          <w:szCs w:val="28"/>
        </w:rPr>
        <w:t>如身份校验失败，在三次机会使用完后，可以点击“短信验证”，通过之前提供的手机号码接收验证码的方式完成身份校验。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2225675" cy="3239770"/>
            <wp:effectExtent l="19050" t="0" r="3136" b="0"/>
            <wp:docPr id="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71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225675" cy="3239770"/>
            <wp:effectExtent l="19050" t="0" r="3136" b="0"/>
            <wp:docPr id="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71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hint="eastAsia" w:ascii="仿宋" w:hAnsi="仿宋" w:eastAsia="仿宋" w:cs="Times New Roman"/>
          <w:color w:val="000000" w:themeColor="text1"/>
          <w:sz w:val="28"/>
          <w:szCs w:val="28"/>
        </w:rPr>
      </w:pPr>
      <w:r>
        <w:rPr>
          <w:rFonts w:hint="eastAsia" w:ascii="仿宋" w:hAnsi="仿宋" w:eastAsia="仿宋" w:cs="Times New Roman"/>
          <w:color w:val="000000" w:themeColor="text1"/>
          <w:sz w:val="28"/>
          <w:szCs w:val="28"/>
        </w:rPr>
        <w:t>（3）根据页面提示对依次对扬声器、麦克风、摄像头进行检测。</w:t>
      </w: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2428240" cy="2278380"/>
            <wp:effectExtent l="0" t="0" r="10160" b="7620"/>
            <wp:docPr id="4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6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598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408555" cy="2286000"/>
            <wp:effectExtent l="0" t="0" r="10795" b="0"/>
            <wp:docPr id="4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0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987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419985" cy="2174240"/>
            <wp:effectExtent l="0" t="0" r="18415" b="16510"/>
            <wp:docPr id="5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088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hint="default" w:ascii="Times New Roman" w:hAnsi="Times New Roman" w:eastAsia="方正仿宋简体" w:cs="Times New Roman"/>
          <w:color w:val="000000" w:themeColor="text1"/>
          <w:sz w:val="28"/>
          <w:szCs w:val="28"/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28"/>
          <w:szCs w:val="28"/>
        </w:rPr>
        <w:t>以扬声器检测为例：如可以听到自动播放的音乐，则表示设备的扬声器可以正常使用，可点击“可以听见”，进入下一个环节。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2425700" cy="2519680"/>
            <wp:effectExtent l="19050" t="0" r="0" b="0"/>
            <wp:docPr id="5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9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97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hint="eastAsia" w:ascii="方正仿宋简体" w:hAnsi="方正仿宋简体" w:eastAsia="方正仿宋简体" w:cs="方正仿宋简体"/>
          <w:color w:val="000000" w:themeColor="text1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color w:val="000000" w:themeColor="text1"/>
          <w:sz w:val="28"/>
          <w:szCs w:val="28"/>
        </w:rPr>
        <w:t>如无法听到播放的音乐，请先检查是否因为扬声器设置成静音、扬声器音量设置过小等原因造成。如仍无法听到音乐，可以尝试点击扬声器列表，选择更换要使用的扬声器设备。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2422525" cy="2519680"/>
            <wp:effectExtent l="19050" t="0" r="0" b="0"/>
            <wp:docPr id="5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7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07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hint="default" w:ascii="Times New Roman" w:hAnsi="Times New Roman" w:eastAsia="方正仿宋简体" w:cs="Times New Roman"/>
          <w:color w:val="000000" w:themeColor="text1"/>
          <w:sz w:val="28"/>
          <w:szCs w:val="28"/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28"/>
          <w:szCs w:val="28"/>
        </w:rPr>
        <w:t>上述方法如仍不能解决问题，可以点击“不能听见”。按照提示切换扬声器后重试，或拨打客服电话：400-0328-530寻求帮助。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2422525" cy="2519680"/>
            <wp:effectExtent l="19050" t="0" r="0" b="0"/>
            <wp:docPr id="5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8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07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pStyle w:val="4"/>
        <w:ind w:firstLine="560"/>
        <w:rPr>
          <w:rFonts w:hint="default" w:ascii="Times New Roman" w:hAnsi="Times New Roman" w:eastAsia="方正仿宋简体" w:cs="Times New Roman"/>
        </w:rPr>
      </w:pPr>
      <w:bookmarkStart w:id="9" w:name="_Toc96952189"/>
      <w:r>
        <w:rPr>
          <w:rFonts w:hint="default" w:ascii="Times New Roman" w:hAnsi="Times New Roman" w:eastAsia="方正仿宋简体" w:cs="Times New Roman"/>
        </w:rPr>
        <w:t>3.进入面试系统</w:t>
      </w:r>
      <w:bookmarkEnd w:id="9"/>
    </w:p>
    <w:p>
      <w:pPr>
        <w:spacing w:line="360" w:lineRule="auto"/>
        <w:ind w:firstLine="560" w:firstLineChars="200"/>
        <w:jc w:val="left"/>
        <w:rPr>
          <w:rFonts w:hint="default" w:ascii="Times New Roman" w:hAnsi="Times New Roman" w:eastAsia="方正仿宋简体" w:cs="Times New Roman"/>
          <w:color w:val="000000" w:themeColor="text1"/>
          <w:sz w:val="28"/>
          <w:szCs w:val="28"/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28"/>
          <w:szCs w:val="28"/>
        </w:rPr>
        <w:t>设备检测无误后进入面试系统界面，等待工作人员引导进行面试。面试全过程考生无需自行操作，全程保持在线即可</w:t>
      </w: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2829560"/>
            <wp:effectExtent l="0" t="0" r="2540" b="8890"/>
            <wp:docPr id="5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560"/>
        <w:rPr>
          <w:rFonts w:hint="default" w:ascii="Times New Roman" w:hAnsi="Times New Roman" w:eastAsia="方正仿宋简体" w:cs="Times New Roman"/>
        </w:rPr>
      </w:pPr>
      <w:bookmarkStart w:id="10" w:name="_Toc96952190"/>
      <w:r>
        <w:rPr>
          <w:rFonts w:hint="default" w:ascii="Times New Roman" w:hAnsi="Times New Roman" w:eastAsia="方正仿宋简体" w:cs="Times New Roman"/>
        </w:rPr>
        <w:t>4.确认面试成绩</w:t>
      </w:r>
      <w:bookmarkEnd w:id="10"/>
    </w:p>
    <w:p>
      <w:pPr>
        <w:spacing w:line="360" w:lineRule="auto"/>
        <w:ind w:firstLine="560" w:firstLineChars="200"/>
        <w:jc w:val="left"/>
        <w:rPr>
          <w:rFonts w:hint="eastAsia" w:ascii="Times New Roman" w:hAnsi="Times New Roman" w:eastAsia="方正仿宋简体" w:cs="Times New Roman"/>
          <w:color w:val="000000" w:themeColor="text1"/>
          <w:sz w:val="28"/>
          <w:szCs w:val="28"/>
          <w:lang w:eastAsia="zh-CN"/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28"/>
          <w:szCs w:val="28"/>
        </w:rPr>
        <w:t>面试完毕后进入成绩宣读环节，当考官宣布完成绩后考生如对面试结果无异议，点击面试系统页面右下角“确认面试结果”按钮即完成面试结果确认，待考官宣布面试结束后可退出面试系统界面</w:t>
      </w:r>
      <w:r>
        <w:rPr>
          <w:rFonts w:hint="eastAsia" w:ascii="Times New Roman" w:hAnsi="Times New Roman" w:eastAsia="方正仿宋简体" w:cs="Times New Roman"/>
          <w:color w:val="000000" w:themeColor="text1"/>
          <w:sz w:val="28"/>
          <w:szCs w:val="28"/>
          <w:lang w:eastAsia="zh-CN"/>
        </w:rPr>
        <w:t>。</w:t>
      </w:r>
    </w:p>
    <w:p>
      <w:pPr>
        <w:jc w:val="left"/>
      </w:pPr>
      <w:r>
        <w:drawing>
          <wp:inline distT="0" distB="0" distL="0" distR="0">
            <wp:extent cx="5274310" cy="2458720"/>
            <wp:effectExtent l="0" t="0" r="2540" b="17780"/>
            <wp:docPr id="55" name="图片 54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4" descr="7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631440"/>
            <wp:effectExtent l="0" t="0" r="2540" b="16510"/>
            <wp:docPr id="56" name="图片 55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5" descr="8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pStyle w:val="3"/>
        <w:ind w:firstLine="562"/>
        <w:rPr>
          <w:rFonts w:hint="eastAsia" w:ascii="方正楷体简体" w:hAnsi="方正楷体简体" w:eastAsia="方正楷体简体" w:cs="方正楷体简体"/>
        </w:rPr>
      </w:pPr>
      <w:bookmarkStart w:id="11" w:name="_Toc96952191"/>
      <w:r>
        <w:rPr>
          <w:rFonts w:hint="eastAsia" w:ascii="方正楷体简体" w:hAnsi="方正楷体简体" w:eastAsia="方正楷体简体" w:cs="方正楷体简体"/>
        </w:rPr>
        <w:t>（二）手机端</w:t>
      </w:r>
      <w:bookmarkEnd w:id="11"/>
    </w:p>
    <w:p>
      <w:pPr>
        <w:pStyle w:val="4"/>
        <w:ind w:firstLine="560"/>
        <w:rPr>
          <w:rFonts w:hint="default" w:ascii="Times New Roman" w:hAnsi="Times New Roman" w:eastAsia="方正仿宋简体" w:cs="Times New Roman"/>
        </w:rPr>
      </w:pPr>
      <w:bookmarkStart w:id="12" w:name="_Toc96952192"/>
      <w:r>
        <w:rPr>
          <w:rFonts w:hint="default" w:ascii="Times New Roman" w:hAnsi="Times New Roman" w:eastAsia="方正仿宋简体" w:cs="Times New Roman"/>
        </w:rPr>
        <w:t>1. 安装面试系统APP</w:t>
      </w:r>
      <w:bookmarkEnd w:id="12"/>
    </w:p>
    <w:p>
      <w:pPr>
        <w:spacing w:line="360" w:lineRule="auto"/>
        <w:ind w:firstLine="560" w:firstLineChars="200"/>
        <w:jc w:val="left"/>
        <w:rPr>
          <w:rFonts w:hint="eastAsia" w:ascii="Times New Roman" w:hAnsi="Times New Roman" w:eastAsia="方正仿宋简体" w:cs="Times New Roman"/>
          <w:color w:val="000000" w:themeColor="text1"/>
          <w:sz w:val="28"/>
          <w:szCs w:val="28"/>
          <w:lang w:eastAsia="zh-CN"/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28"/>
          <w:szCs w:val="28"/>
        </w:rPr>
        <w:t>安卓手机浏览器访问面试系统下载页面：https://zhaokao.caidaocloud.com/rp-web/#/download-mobile进行下载，苹果手机可直接在应用时长下载安装手机端APP</w:t>
      </w:r>
      <w:r>
        <w:rPr>
          <w:rFonts w:hint="eastAsia" w:ascii="Times New Roman" w:hAnsi="Times New Roman" w:eastAsia="方正仿宋简体" w:cs="Times New Roman"/>
          <w:color w:val="000000" w:themeColor="text1"/>
          <w:sz w:val="28"/>
          <w:szCs w:val="28"/>
          <w:lang w:eastAsia="zh-CN"/>
        </w:rPr>
        <w:t>。</w:t>
      </w:r>
    </w:p>
    <w:p>
      <w:pPr>
        <w:jc w:val="center"/>
      </w:pPr>
      <w:r>
        <w:drawing>
          <wp:inline distT="0" distB="0" distL="0" distR="0">
            <wp:extent cx="1662430" cy="3115310"/>
            <wp:effectExtent l="0" t="0" r="13970" b="8890"/>
            <wp:docPr id="31" name="图片 3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5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728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62430" cy="3106420"/>
            <wp:effectExtent l="0" t="0" r="13970" b="17780"/>
            <wp:docPr id="34" name="图片 33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 descr="6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728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560"/>
        <w:rPr>
          <w:rFonts w:hint="default" w:ascii="Times New Roman" w:hAnsi="Times New Roman" w:eastAsia="方正仿宋简体" w:cs="Times New Roman"/>
        </w:rPr>
      </w:pPr>
      <w:bookmarkStart w:id="13" w:name="_Toc96952193"/>
      <w:r>
        <w:rPr>
          <w:rFonts w:hint="default" w:ascii="Times New Roman" w:hAnsi="Times New Roman" w:eastAsia="方正仿宋简体" w:cs="Times New Roman"/>
        </w:rPr>
        <w:t>2.登录面试系统</w:t>
      </w:r>
      <w:bookmarkEnd w:id="13"/>
    </w:p>
    <w:p>
      <w:pPr>
        <w:spacing w:line="360" w:lineRule="auto"/>
        <w:ind w:firstLine="560" w:firstLineChars="200"/>
        <w:jc w:val="left"/>
        <w:rPr>
          <w:rFonts w:hint="eastAsia" w:ascii="Times New Roman" w:hAnsi="Times New Roman" w:eastAsia="方正仿宋简体" w:cs="Times New Roman"/>
          <w:color w:val="000000" w:themeColor="text1"/>
          <w:sz w:val="28"/>
          <w:szCs w:val="28"/>
          <w:lang w:eastAsia="zh-CN"/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28"/>
          <w:szCs w:val="28"/>
        </w:rPr>
        <w:t>（1）打开“才到面试”手机端APP，输入收到的面试邀请码</w:t>
      </w:r>
      <w:r>
        <w:rPr>
          <w:rFonts w:hint="eastAsia" w:ascii="Times New Roman" w:hAnsi="Times New Roman" w:eastAsia="方正仿宋简体" w:cs="Times New Roman"/>
          <w:color w:val="000000" w:themeColor="text1"/>
          <w:sz w:val="28"/>
          <w:szCs w:val="28"/>
          <w:lang w:eastAsia="zh-CN"/>
        </w:rPr>
        <w:t>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4068445" cy="2162810"/>
            <wp:effectExtent l="0" t="0" r="8255" b="8890"/>
            <wp:docPr id="57" name="图片 56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6" descr="11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8445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hint="default" w:ascii="Times New Roman" w:hAnsi="Times New Roman" w:eastAsia="方正仿宋简体" w:cs="Times New Roman"/>
          <w:color w:val="000000" w:themeColor="text1"/>
          <w:sz w:val="28"/>
          <w:szCs w:val="28"/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28"/>
          <w:szCs w:val="28"/>
        </w:rPr>
        <w:t>（2）输入邀请码后进入人脸识别界面，确认考生身份，共有三次机会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1734820" cy="2155190"/>
            <wp:effectExtent l="0" t="0" r="17780" b="16510"/>
            <wp:docPr id="58" name="图片 57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7" descr="12.pn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rcRect t="4189"/>
                    <a:stretch>
                      <a:fillRect/>
                    </a:stretch>
                  </pic:blipFill>
                  <pic:spPr>
                    <a:xfrm>
                      <a:off x="0" y="0"/>
                      <a:ext cx="1735426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hint="eastAsia" w:ascii="Times New Roman" w:hAnsi="Times New Roman" w:eastAsia="方正仿宋简体" w:cs="Times New Roman"/>
          <w:color w:val="000000" w:themeColor="text1"/>
          <w:sz w:val="28"/>
          <w:szCs w:val="28"/>
          <w:lang w:eastAsia="zh-CN"/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28"/>
          <w:szCs w:val="28"/>
        </w:rPr>
        <w:t>如页面提示“人脸验证失败”，请考生调整手机位置或所处环境光线再次验证</w:t>
      </w:r>
      <w:r>
        <w:rPr>
          <w:rFonts w:hint="eastAsia" w:ascii="Times New Roman" w:hAnsi="Times New Roman" w:eastAsia="方正仿宋简体" w:cs="Times New Roman"/>
          <w:color w:val="000000" w:themeColor="text1"/>
          <w:sz w:val="28"/>
          <w:szCs w:val="28"/>
          <w:lang w:eastAsia="zh-CN"/>
        </w:rPr>
        <w:t>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1732915" cy="2112010"/>
            <wp:effectExtent l="0" t="0" r="635" b="2540"/>
            <wp:docPr id="59" name="图片 58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8" descr="13.pn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rcRect t="4082"/>
                    <a:stretch>
                      <a:fillRect/>
                    </a:stretch>
                  </pic:blipFill>
                  <pic:spPr>
                    <a:xfrm>
                      <a:off x="0" y="0"/>
                      <a:ext cx="1733483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hint="eastAsia" w:ascii="Times New Roman" w:hAnsi="Times New Roman" w:eastAsia="方正仿宋简体" w:cs="Times New Roman"/>
          <w:color w:val="000000" w:themeColor="text1"/>
          <w:sz w:val="28"/>
          <w:szCs w:val="28"/>
          <w:lang w:eastAsia="zh-CN"/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28"/>
          <w:szCs w:val="28"/>
        </w:rPr>
        <w:t>如3次验证均失败，考生可点击页面“短信认证按钮根据页面提示输入发送的验证码进行验证登录</w:t>
      </w:r>
      <w:r>
        <w:rPr>
          <w:rFonts w:hint="eastAsia" w:ascii="Times New Roman" w:hAnsi="Times New Roman" w:eastAsia="方正仿宋简体" w:cs="Times New Roman"/>
          <w:color w:val="000000" w:themeColor="text1"/>
          <w:sz w:val="28"/>
          <w:szCs w:val="28"/>
          <w:lang w:eastAsia="zh-CN"/>
        </w:rPr>
        <w:t>。</w:t>
      </w: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1732915" cy="2380615"/>
            <wp:effectExtent l="0" t="0" r="635" b="635"/>
            <wp:docPr id="60" name="图片 59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9" descr="14.pn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rcRect t="4082"/>
                    <a:stretch>
                      <a:fillRect/>
                    </a:stretch>
                  </pic:blipFill>
                  <pic:spPr>
                    <a:xfrm>
                      <a:off x="0" y="0"/>
                      <a:ext cx="1733483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1734820" cy="2337435"/>
            <wp:effectExtent l="0" t="0" r="17780" b="5715"/>
            <wp:docPr id="61" name="图片 60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0" descr="15.jp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rcRect t="4189"/>
                    <a:stretch>
                      <a:fillRect/>
                    </a:stretch>
                  </pic:blipFill>
                  <pic:spPr>
                    <a:xfrm>
                      <a:off x="0" y="0"/>
                      <a:ext cx="1735426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hint="default" w:ascii="Times New Roman" w:hAnsi="Times New Roman" w:eastAsia="方正仿宋简体" w:cs="Times New Roman"/>
          <w:color w:val="000000" w:themeColor="text1"/>
          <w:sz w:val="28"/>
          <w:szCs w:val="28"/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28"/>
          <w:szCs w:val="28"/>
        </w:rPr>
        <w:t>（3）验证完毕即可进入面试系统等待进行面试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1731010" cy="2899410"/>
            <wp:effectExtent l="0" t="0" r="2540" b="15240"/>
            <wp:docPr id="62" name="图片 61" descr="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1" descr="16.pn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rcRect t="3974"/>
                    <a:stretch>
                      <a:fillRect/>
                    </a:stretch>
                  </pic:blipFill>
                  <pic:spPr>
                    <a:xfrm>
                      <a:off x="0" y="0"/>
                      <a:ext cx="1731544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560"/>
        <w:rPr>
          <w:rFonts w:hint="default" w:ascii="Times New Roman" w:hAnsi="Times New Roman" w:eastAsia="方正仿宋简体" w:cs="Times New Roman"/>
        </w:rPr>
      </w:pPr>
      <w:bookmarkStart w:id="14" w:name="_Toc96952194"/>
      <w:r>
        <w:rPr>
          <w:rFonts w:hint="default" w:ascii="Times New Roman" w:hAnsi="Times New Roman" w:eastAsia="方正仿宋简体" w:cs="Times New Roman"/>
        </w:rPr>
        <w:t>3.确认面试结果</w:t>
      </w:r>
      <w:bookmarkEnd w:id="14"/>
    </w:p>
    <w:p>
      <w:pPr>
        <w:spacing w:line="360" w:lineRule="auto"/>
        <w:ind w:firstLine="560" w:firstLineChars="200"/>
        <w:jc w:val="left"/>
        <w:rPr>
          <w:rFonts w:hint="default" w:ascii="Times New Roman" w:hAnsi="Times New Roman" w:eastAsia="方正仿宋简体" w:cs="Times New Roman"/>
          <w:color w:val="000000" w:themeColor="text1"/>
          <w:sz w:val="28"/>
          <w:szCs w:val="28"/>
        </w:rPr>
      </w:pPr>
      <w:r>
        <w:rPr>
          <w:rFonts w:hint="default" w:ascii="Times New Roman" w:hAnsi="Times New Roman" w:eastAsia="方正仿宋简体" w:cs="Times New Roman"/>
          <w:color w:val="000000" w:themeColor="text1"/>
          <w:sz w:val="28"/>
          <w:szCs w:val="28"/>
        </w:rPr>
        <w:t>面试完毕后进入面试结果宣读环节，当考官宣布完面试结果后考生如对面试结果无异议，点击画面做左下角“确认面试结果”按钮即完成面试结果确认，待考官宣布面试结束后可退出面试系统界面。</w:t>
      </w:r>
    </w:p>
    <w:p>
      <w:pPr>
        <w:jc w:val="center"/>
      </w:pPr>
      <w:r>
        <w:drawing>
          <wp:inline distT="0" distB="0" distL="0" distR="0">
            <wp:extent cx="1731010" cy="3228340"/>
            <wp:effectExtent l="0" t="0" r="2540" b="10160"/>
            <wp:docPr id="63" name="图片 62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2" descr="17.jp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rcRect t="3974"/>
                    <a:stretch>
                      <a:fillRect/>
                    </a:stretch>
                  </pic:blipFill>
                  <pic:spPr>
                    <a:xfrm>
                      <a:off x="0" y="0"/>
                      <a:ext cx="1731544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5" w:name="_GoBack"/>
      <w:bookmarkEnd w:id="15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</w:font>
  <w:font w:name="方正楷体简体">
    <w:altName w:val="楷体_GB2312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7"/>
                  <w:rPr>
                    <w:rFonts w:hint="eastAsia" w:ascii="宋体" w:hAnsi="宋体" w:eastAsia="宋体" w:cs="宋体"/>
                    <w:sz w:val="24"/>
                    <w:szCs w:val="24"/>
                    <w:lang w:eastAsia="zh-CN"/>
                  </w:rPr>
                </w:pPr>
                <w:r>
                  <w:rPr>
                    <w:rFonts w:hint="eastAsia" w:ascii="宋体" w:hAnsi="宋体" w:eastAsia="宋体" w:cs="宋体"/>
                    <w:sz w:val="24"/>
                    <w:szCs w:val="24"/>
                    <w:lang w:eastAsia="zh-CN"/>
                  </w:rPr>
                  <w:fldChar w:fldCharType="begin"/>
                </w:r>
                <w:r>
                  <w:rPr>
                    <w:rFonts w:hint="eastAsia" w:ascii="宋体" w:hAnsi="宋体" w:eastAsia="宋体" w:cs="宋体"/>
                    <w:sz w:val="24"/>
                    <w:szCs w:val="24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 w:ascii="宋体" w:hAnsi="宋体" w:eastAsia="宋体" w:cs="宋体"/>
                    <w:sz w:val="24"/>
                    <w:szCs w:val="24"/>
                    <w:lang w:eastAsia="zh-CN"/>
                  </w:rPr>
                  <w:fldChar w:fldCharType="separate"/>
                </w:r>
                <w:r>
                  <w:rPr>
                    <w:rFonts w:hint="eastAsia" w:ascii="宋体" w:hAnsi="宋体" w:eastAsia="宋体" w:cs="宋体"/>
                    <w:sz w:val="24"/>
                    <w:szCs w:val="24"/>
                    <w:lang w:eastAsia="zh-CN"/>
                  </w:rPr>
                  <w:t>1</w:t>
                </w:r>
                <w:r>
                  <w:rPr>
                    <w:rFonts w:hint="eastAsia" w:ascii="宋体" w:hAnsi="宋体" w:eastAsia="宋体" w:cs="宋体"/>
                    <w:sz w:val="24"/>
                    <w:szCs w:val="24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WYzZjhhYWRlZmRmNTVjOTY5NWQ1YTVmZjY4NGVmOWEifQ=="/>
  </w:docVars>
  <w:rsids>
    <w:rsidRoot w:val="0001149D"/>
    <w:rsid w:val="0001149D"/>
    <w:rsid w:val="00147E1C"/>
    <w:rsid w:val="001A3A25"/>
    <w:rsid w:val="00200B94"/>
    <w:rsid w:val="003138B9"/>
    <w:rsid w:val="00315727"/>
    <w:rsid w:val="0034610F"/>
    <w:rsid w:val="003F6F69"/>
    <w:rsid w:val="004210FC"/>
    <w:rsid w:val="00467E66"/>
    <w:rsid w:val="00476C41"/>
    <w:rsid w:val="00484167"/>
    <w:rsid w:val="004D43D8"/>
    <w:rsid w:val="00515A0B"/>
    <w:rsid w:val="005B57B1"/>
    <w:rsid w:val="005D6844"/>
    <w:rsid w:val="00657016"/>
    <w:rsid w:val="006D76C7"/>
    <w:rsid w:val="00711BB8"/>
    <w:rsid w:val="008246A6"/>
    <w:rsid w:val="008517FE"/>
    <w:rsid w:val="00870072"/>
    <w:rsid w:val="009109B1"/>
    <w:rsid w:val="009B524B"/>
    <w:rsid w:val="009E0BBF"/>
    <w:rsid w:val="00A76FC2"/>
    <w:rsid w:val="00AA741C"/>
    <w:rsid w:val="00B7301E"/>
    <w:rsid w:val="00BD6709"/>
    <w:rsid w:val="00CD7142"/>
    <w:rsid w:val="00D82D17"/>
    <w:rsid w:val="00DF69B4"/>
    <w:rsid w:val="00E57788"/>
    <w:rsid w:val="00E71736"/>
    <w:rsid w:val="00E8098A"/>
    <w:rsid w:val="00F92564"/>
    <w:rsid w:val="00F9422B"/>
    <w:rsid w:val="00F96093"/>
    <w:rsid w:val="3AB51B9D"/>
    <w:rsid w:val="3D203096"/>
    <w:rsid w:val="7A574287"/>
    <w:rsid w:val="7EC509F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spacing w:before="340" w:after="330" w:line="360" w:lineRule="auto"/>
      <w:outlineLvl w:val="0"/>
    </w:pPr>
    <w:rPr>
      <w:rFonts w:eastAsia="黑体"/>
      <w:bCs/>
      <w:kern w:val="44"/>
      <w:sz w:val="32"/>
      <w:szCs w:val="44"/>
    </w:rPr>
  </w:style>
  <w:style w:type="paragraph" w:styleId="3">
    <w:name w:val="heading 2"/>
    <w:basedOn w:val="1"/>
    <w:next w:val="1"/>
    <w:link w:val="18"/>
    <w:unhideWhenUsed/>
    <w:qFormat/>
    <w:uiPriority w:val="0"/>
    <w:pPr>
      <w:spacing w:before="260" w:after="260" w:line="360" w:lineRule="auto"/>
      <w:ind w:firstLine="200" w:firstLineChars="200"/>
      <w:outlineLvl w:val="1"/>
    </w:pPr>
    <w:rPr>
      <w:rFonts w:eastAsia="仿宋" w:asciiTheme="majorHAnsi" w:hAnsiTheme="majorHAnsi" w:cstheme="majorBidi"/>
      <w:b/>
      <w:bCs/>
      <w:sz w:val="28"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spacing w:before="260" w:after="260" w:line="360" w:lineRule="auto"/>
      <w:ind w:firstLine="200" w:firstLineChars="200"/>
      <w:outlineLvl w:val="2"/>
    </w:pPr>
    <w:rPr>
      <w:rFonts w:eastAsia="仿宋"/>
      <w:bCs/>
      <w:sz w:val="28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Balloon Text"/>
    <w:basedOn w:val="1"/>
    <w:link w:val="15"/>
    <w:semiHidden/>
    <w:unhideWhenUsed/>
    <w:uiPriority w:val="99"/>
    <w:rPr>
      <w:sz w:val="18"/>
      <w:szCs w:val="18"/>
    </w:rPr>
  </w:style>
  <w:style w:type="paragraph" w:styleId="7">
    <w:name w:val="footer"/>
    <w:basedOn w:val="1"/>
    <w:link w:val="17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批注框文本 Char"/>
    <w:basedOn w:val="12"/>
    <w:link w:val="6"/>
    <w:semiHidden/>
    <w:uiPriority w:val="99"/>
    <w:rPr>
      <w:sz w:val="18"/>
      <w:szCs w:val="18"/>
    </w:rPr>
  </w:style>
  <w:style w:type="character" w:customStyle="1" w:styleId="16">
    <w:name w:val="页眉 Char"/>
    <w:basedOn w:val="12"/>
    <w:link w:val="8"/>
    <w:semiHidden/>
    <w:qFormat/>
    <w:uiPriority w:val="99"/>
    <w:rPr>
      <w:sz w:val="18"/>
      <w:szCs w:val="18"/>
    </w:rPr>
  </w:style>
  <w:style w:type="character" w:customStyle="1" w:styleId="17">
    <w:name w:val="页脚 Char"/>
    <w:basedOn w:val="12"/>
    <w:link w:val="7"/>
    <w:semiHidden/>
    <w:qFormat/>
    <w:uiPriority w:val="99"/>
    <w:rPr>
      <w:sz w:val="18"/>
      <w:szCs w:val="18"/>
    </w:rPr>
  </w:style>
  <w:style w:type="character" w:customStyle="1" w:styleId="18">
    <w:name w:val="标题 2 Char"/>
    <w:basedOn w:val="12"/>
    <w:link w:val="3"/>
    <w:qFormat/>
    <w:uiPriority w:val="0"/>
    <w:rPr>
      <w:rFonts w:eastAsia="仿宋" w:asciiTheme="majorHAnsi" w:hAnsiTheme="majorHAnsi" w:cstheme="majorBidi"/>
      <w:b/>
      <w:bCs/>
      <w:sz w:val="28"/>
      <w:szCs w:val="32"/>
    </w:rPr>
  </w:style>
  <w:style w:type="character" w:customStyle="1" w:styleId="19">
    <w:name w:val="标题 1 Char"/>
    <w:basedOn w:val="12"/>
    <w:link w:val="2"/>
    <w:qFormat/>
    <w:uiPriority w:val="9"/>
    <w:rPr>
      <w:rFonts w:eastAsia="黑体"/>
      <w:bCs/>
      <w:kern w:val="44"/>
      <w:sz w:val="32"/>
      <w:szCs w:val="44"/>
    </w:rPr>
  </w:style>
  <w:style w:type="character" w:customStyle="1" w:styleId="20">
    <w:name w:val="标题 3 Char"/>
    <w:basedOn w:val="12"/>
    <w:link w:val="4"/>
    <w:qFormat/>
    <w:uiPriority w:val="9"/>
    <w:rPr>
      <w:rFonts w:eastAsia="仿宋"/>
      <w:bCs/>
      <w:sz w:val="28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9" Type="http://schemas.openxmlformats.org/officeDocument/2006/relationships/fontTable" Target="fontTable.xml"/><Relationship Id="rId38" Type="http://schemas.openxmlformats.org/officeDocument/2006/relationships/customXml" Target="../customXml/item2.xml"/><Relationship Id="rId37" Type="http://schemas.openxmlformats.org/officeDocument/2006/relationships/customXml" Target="../customXml/item1.xml"/><Relationship Id="rId36" Type="http://schemas.openxmlformats.org/officeDocument/2006/relationships/image" Target="media/image32.jpeg"/><Relationship Id="rId35" Type="http://schemas.openxmlformats.org/officeDocument/2006/relationships/image" Target="media/image31.png"/><Relationship Id="rId34" Type="http://schemas.openxmlformats.org/officeDocument/2006/relationships/image" Target="media/image30.jpe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jpe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428640C-5E96-4697-B782-33C4FAD2DE8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1276</Words>
  <Characters>1482</Characters>
  <Lines>18</Lines>
  <Paragraphs>5</Paragraphs>
  <TotalTime>2</TotalTime>
  <ScaleCrop>false</ScaleCrop>
  <LinksUpToDate>false</LinksUpToDate>
  <CharactersWithSpaces>1486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2021-12-14T07:12:00Z</dcterms:created>
  <dc:creator>Ian Yang(杨旭)</dc:creator>
  <cp:lastModifiedBy>史雨阳</cp:lastModifiedBy>
  <dcterms:modified xsi:type="dcterms:W3CDTF">2022-05-16T11:42:24Z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C19C051808E143F491E4C93A5DB57215</vt:lpwstr>
  </property>
</Properties>
</file>