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田东县教育局关于开展202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年上半年</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中小学教师资格认定工作的公告</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根据《自治区教育厅关于做好202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年中小学教师资格认定工作的通知》（桂教教师〔202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13</w:t>
      </w:r>
      <w:r>
        <w:rPr>
          <w:rFonts w:ascii="Times New Roman" w:hAnsi="Times New Roman" w:eastAsia="仿宋_GB2312"/>
          <w:sz w:val="32"/>
          <w:szCs w:val="32"/>
        </w:rPr>
        <w:t>号）精神，为做好我县202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年上半年中小学教师资格认定工作，现将有关事项</w:t>
      </w:r>
      <w:r>
        <w:rPr>
          <w:rFonts w:hint="eastAsia" w:ascii="Times New Roman" w:hAnsi="Times New Roman" w:eastAsia="仿宋_GB2312"/>
          <w:sz w:val="32"/>
          <w:szCs w:val="32"/>
          <w:lang w:val="en-US" w:eastAsia="zh-CN"/>
        </w:rPr>
        <w:t>要求</w:t>
      </w:r>
      <w:r>
        <w:rPr>
          <w:rFonts w:ascii="Times New Roman" w:hAnsi="Times New Roman" w:eastAsia="仿宋_GB2312"/>
          <w:sz w:val="32"/>
          <w:szCs w:val="32"/>
        </w:rPr>
        <w:t>公告如下：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一、认定对象范围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在我县申请幼儿园、小学、初级中学教师资格的人员，须符合以下任意一项条件：</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（一）具有田东县户籍；</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（二）持有田东县有效期内居住证；</w:t>
      </w:r>
    </w:p>
    <w:p>
      <w:pPr>
        <w:spacing w:line="560" w:lineRule="exact"/>
        <w:ind w:firstLine="480" w:firstLineChars="150"/>
        <w:rPr>
          <w:rFonts w:hint="default" w:ascii="Times New Roman" w:hAnsi="Times New Roman" w:eastAsia="仿宋_GB2312"/>
          <w:sz w:val="32"/>
          <w:szCs w:val="32"/>
          <w:highlight w:val="none"/>
          <w:lang w:val="en-US" w:eastAsia="zh-CN"/>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三</w:t>
      </w:r>
      <w:r>
        <w:rPr>
          <w:rFonts w:ascii="Times New Roman" w:hAnsi="Times New Roman" w:eastAsia="仿宋_GB2312"/>
          <w:sz w:val="32"/>
          <w:szCs w:val="32"/>
        </w:rPr>
        <w:t>）</w:t>
      </w:r>
      <w:r>
        <w:rPr>
          <w:rFonts w:hint="eastAsia" w:ascii="Times New Roman" w:hAnsi="Times New Roman" w:eastAsia="仿宋_GB2312"/>
          <w:sz w:val="32"/>
          <w:szCs w:val="32"/>
          <w:highlight w:val="none"/>
          <w:lang w:val="en-US" w:eastAsia="zh-CN"/>
        </w:rPr>
        <w:t>广西壮族自治区全日制普通高等院校2022年应届毕业生、在读专升本学生、在读研究生</w:t>
      </w:r>
      <w:r>
        <w:rPr>
          <w:rFonts w:hint="eastAsia" w:ascii="Times New Roman" w:hAnsi="Times New Roman" w:eastAsia="仿宋_GB2312"/>
          <w:sz w:val="32"/>
          <w:szCs w:val="32"/>
          <w:highlight w:val="none"/>
          <w:lang w:val="en-US" w:eastAsia="zh-CN"/>
        </w:rPr>
        <w:t>（其中，应届毕业生只能参加上半年的教师资格认定；在读专升本学生和在读研究生只能按已经获取的学历参加认定）。</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在田东县学习、工作和居住的港澳台居民，无犯罪记录，持有港澳台居民居住证的，可在居住地、就读学校所在地申请认定相应的教师资格；持有港澳居民来往内地通行证、5年有效期台湾居民来往大陆通行证的，在参加中小学教师资格考试的所在地申请认定相应的教师资格。</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五</w:t>
      </w:r>
      <w:r>
        <w:rPr>
          <w:rFonts w:ascii="Times New Roman" w:hAnsi="Times New Roman" w:eastAsia="仿宋_GB2312"/>
          <w:sz w:val="32"/>
          <w:szCs w:val="32"/>
        </w:rPr>
        <w:t>）驻守在田东县的部队现役军人和现役武警。</w:t>
      </w:r>
    </w:p>
    <w:p>
      <w:pPr>
        <w:spacing w:line="560" w:lineRule="exact"/>
        <w:rPr>
          <w:rFonts w:ascii="黑体" w:hAnsi="黑体" w:eastAsia="黑体" w:cs="黑体"/>
          <w:bCs/>
          <w:sz w:val="32"/>
          <w:szCs w:val="32"/>
        </w:rPr>
      </w:pPr>
      <w:r>
        <w:rPr>
          <w:rFonts w:hint="eastAsia" w:ascii="黑体" w:hAnsi="黑体" w:eastAsia="黑体" w:cs="黑体"/>
          <w:bCs/>
          <w:sz w:val="32"/>
          <w:szCs w:val="32"/>
        </w:rPr>
        <w:t xml:space="preserve">    二、认定机构和权限 </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根据《教师资格条例》规定，市级教育行政部门为中等职业学校教师资格、中等职业学校实习指导教师资格、高级中学教师资格认定和驻本市内高校（百色学院）应届毕业生教师资格认定机构；县级教育行政部门为幼儿园、小学和初级中学教师资格认定机构。</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申请人在进行网络报名时需注意：申请幼儿园、小学、初级中学教师资格的，申请人户籍或者有效期内居住证为田东县辖区内，认定机构选择田东县教育局。</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三、认定时间</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根据教育厅教师资格认定指导中心最新统一安排，今年我县教师资格认定网报时间从5月12日开始，到7月5日结束。</w:t>
      </w:r>
    </w:p>
    <w:p>
      <w:pPr>
        <w:spacing w:line="560" w:lineRule="exact"/>
        <w:ind w:firstLine="640" w:firstLineChars="200"/>
        <w:rPr>
          <w:rFonts w:ascii="Times New Roman" w:hAnsi="Times New Roman" w:eastAsia="仿宋_GB2312"/>
          <w:bCs/>
          <w:sz w:val="32"/>
          <w:szCs w:val="32"/>
        </w:rPr>
      </w:pPr>
      <w:r>
        <w:rPr>
          <w:rFonts w:hint="eastAsia" w:ascii="黑体" w:hAnsi="黑体" w:eastAsia="黑体" w:cs="黑体"/>
          <w:bCs/>
          <w:sz w:val="32"/>
          <w:szCs w:val="32"/>
        </w:rPr>
        <w:t>四、认定条件</w:t>
      </w:r>
    </w:p>
    <w:p>
      <w:pPr>
        <w:autoSpaceDE w:val="0"/>
        <w:autoSpaceDN w:val="0"/>
        <w:spacing w:line="560" w:lineRule="exact"/>
        <w:ind w:firstLine="480" w:firstLineChars="150"/>
        <w:rPr>
          <w:rFonts w:ascii="仿宋" w:hAnsi="仿宋" w:eastAsia="仿宋" w:cs="宋体"/>
          <w:kern w:val="0"/>
          <w:sz w:val="32"/>
          <w:szCs w:val="32"/>
          <w:lang w:val="zh-CN"/>
        </w:rPr>
      </w:pPr>
      <w:r>
        <w:rPr>
          <w:rFonts w:hint="eastAsia" w:ascii="仿宋" w:hAnsi="仿宋" w:eastAsia="仿宋" w:cs="宋体"/>
          <w:color w:val="000000"/>
          <w:kern w:val="0"/>
          <w:sz w:val="32"/>
          <w:szCs w:val="32"/>
          <w:lang w:val="zh-CN"/>
        </w:rPr>
        <w:t>（一）申请人应通过国家中小学教师资格考试，笔试、面试均合格，获得《中小学教师资格考试合格证明》，且在有效期内</w:t>
      </w:r>
      <w:r>
        <w:rPr>
          <w:rFonts w:hint="eastAsia" w:ascii="仿宋" w:hAnsi="仿宋" w:eastAsia="仿宋" w:cs="宋体"/>
          <w:color w:val="000000"/>
          <w:kern w:val="0"/>
          <w:sz w:val="32"/>
          <w:szCs w:val="32"/>
        </w:rPr>
        <w:t>； 申请人应</w:t>
      </w:r>
      <w:r>
        <w:rPr>
          <w:rFonts w:hint="eastAsia" w:ascii="仿宋" w:hAnsi="仿宋" w:eastAsia="仿宋" w:cs="宋体"/>
          <w:color w:val="000000"/>
          <w:kern w:val="0"/>
          <w:sz w:val="32"/>
          <w:szCs w:val="32"/>
          <w:lang w:val="zh-CN"/>
        </w:rPr>
        <w:t>获得《师范</w:t>
      </w:r>
      <w:r>
        <w:rPr>
          <w:rFonts w:hint="eastAsia" w:ascii="仿宋" w:hAnsi="仿宋" w:eastAsia="仿宋" w:cs="宋体"/>
          <w:kern w:val="0"/>
          <w:sz w:val="32"/>
          <w:szCs w:val="32"/>
          <w:lang w:val="zh-CN"/>
        </w:rPr>
        <w:t>生教师职业能力证书》，且在有效期内</w:t>
      </w:r>
      <w:r>
        <w:rPr>
          <w:rFonts w:hint="eastAsia" w:ascii="仿宋" w:hAnsi="仿宋" w:eastAsia="仿宋" w:cs="宋体"/>
          <w:kern w:val="0"/>
          <w:sz w:val="32"/>
          <w:szCs w:val="32"/>
        </w:rPr>
        <w:t>；</w:t>
      </w:r>
    </w:p>
    <w:p>
      <w:pPr>
        <w:autoSpaceDE w:val="0"/>
        <w:autoSpaceDN w:val="0"/>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lang w:val="zh-CN"/>
        </w:rPr>
        <w:t>2</w:t>
      </w:r>
      <w:r>
        <w:rPr>
          <w:rFonts w:ascii="仿宋" w:hAnsi="仿宋" w:eastAsia="仿宋"/>
          <w:sz w:val="32"/>
          <w:szCs w:val="32"/>
        </w:rPr>
        <w:t>011</w:t>
      </w:r>
      <w:r>
        <w:rPr>
          <w:rFonts w:hint="eastAsia" w:ascii="仿宋" w:hAnsi="仿宋" w:eastAsia="仿宋"/>
          <w:sz w:val="32"/>
          <w:szCs w:val="32"/>
        </w:rPr>
        <w:t>年及以前入学的申请人因在学期间参军入伍（学校保留学籍）等原因并于</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年毕业的全日制普通高等学校师范类专业本（专）科毕业生可申请</w:t>
      </w:r>
      <w:r>
        <w:rPr>
          <w:rFonts w:ascii="仿宋" w:hAnsi="仿宋" w:eastAsia="仿宋"/>
          <w:sz w:val="32"/>
          <w:szCs w:val="32"/>
        </w:rPr>
        <w:t>直接认定</w:t>
      </w:r>
      <w:r>
        <w:rPr>
          <w:rFonts w:hint="eastAsia" w:ascii="仿宋" w:hAnsi="仿宋" w:eastAsia="仿宋"/>
          <w:sz w:val="32"/>
          <w:szCs w:val="32"/>
        </w:rPr>
        <w:t>与其所学专业相同或相近的学科任教资格</w:t>
      </w:r>
      <w:r>
        <w:rPr>
          <w:rFonts w:ascii="仿宋" w:hAnsi="仿宋" w:eastAsia="仿宋"/>
          <w:sz w:val="32"/>
          <w:szCs w:val="32"/>
        </w:rPr>
        <w:t>。</w:t>
      </w:r>
    </w:p>
    <w:p>
      <w:pPr>
        <w:autoSpaceDE w:val="0"/>
        <w:autoSpaceDN w:val="0"/>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lang w:val="zh-CN"/>
        </w:rPr>
        <w:t>（二）</w:t>
      </w:r>
      <w:r>
        <w:rPr>
          <w:rFonts w:hint="eastAsia" w:ascii="仿宋" w:hAnsi="仿宋" w:eastAsia="仿宋" w:cs="宋体"/>
          <w:color w:val="000000"/>
          <w:kern w:val="0"/>
          <w:sz w:val="32"/>
          <w:szCs w:val="32"/>
          <w:lang w:val="zh-CN"/>
        </w:rPr>
        <w:t>申请人</w:t>
      </w:r>
      <w:r>
        <w:rPr>
          <w:rFonts w:hint="eastAsia" w:ascii="仿宋" w:hAnsi="仿宋" w:eastAsia="仿宋" w:cs="宋体"/>
          <w:kern w:val="0"/>
          <w:sz w:val="32"/>
          <w:szCs w:val="32"/>
          <w:lang w:val="zh-CN"/>
        </w:rPr>
        <w:t>应遵守宪法和法律，热爱教育事业，履行《</w:t>
      </w:r>
      <w:r>
        <w:rPr>
          <w:rFonts w:hint="eastAsia" w:ascii="仿宋" w:hAnsi="仿宋" w:eastAsia="仿宋" w:cs="宋体"/>
          <w:kern w:val="0"/>
          <w:sz w:val="32"/>
          <w:szCs w:val="32"/>
          <w:lang w:val="en-US" w:eastAsia="zh-CN"/>
        </w:rPr>
        <w:t>中华人民共和国</w:t>
      </w:r>
      <w:r>
        <w:rPr>
          <w:rFonts w:hint="eastAsia" w:ascii="仿宋" w:hAnsi="仿宋" w:eastAsia="仿宋" w:cs="宋体"/>
          <w:kern w:val="0"/>
          <w:sz w:val="32"/>
          <w:szCs w:val="32"/>
          <w:lang w:val="zh-CN"/>
        </w:rPr>
        <w:t>教师法》规定的义务，遵守教师职业道德。</w:t>
      </w:r>
    </w:p>
    <w:p>
      <w:pPr>
        <w:autoSpaceDE w:val="0"/>
        <w:autoSpaceDN w:val="0"/>
        <w:spacing w:line="560" w:lineRule="exact"/>
        <w:ind w:firstLine="640" w:firstLineChars="200"/>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（三）</w:t>
      </w:r>
      <w:r>
        <w:rPr>
          <w:rFonts w:hint="eastAsia" w:ascii="仿宋" w:hAnsi="仿宋" w:eastAsia="仿宋" w:cs="宋体"/>
          <w:color w:val="000000"/>
          <w:kern w:val="0"/>
          <w:sz w:val="32"/>
          <w:szCs w:val="32"/>
          <w:lang w:val="zh-CN"/>
        </w:rPr>
        <w:t>申请人</w:t>
      </w:r>
      <w:r>
        <w:rPr>
          <w:rFonts w:hint="eastAsia" w:ascii="仿宋" w:hAnsi="仿宋" w:eastAsia="仿宋" w:cs="宋体"/>
          <w:kern w:val="0"/>
          <w:sz w:val="32"/>
          <w:szCs w:val="32"/>
          <w:lang w:val="zh-CN"/>
        </w:rPr>
        <w:t>应具备承担教育教学工作所必需的知识以及运用所学知识分析和解决教育教学实际问题的能力。</w:t>
      </w:r>
    </w:p>
    <w:p>
      <w:pPr>
        <w:autoSpaceDE w:val="0"/>
        <w:autoSpaceDN w:val="0"/>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zh-CN"/>
        </w:rPr>
        <w:t>（</w:t>
      </w:r>
      <w:r>
        <w:rPr>
          <w:rFonts w:hint="eastAsia" w:ascii="仿宋" w:hAnsi="仿宋" w:eastAsia="仿宋" w:cs="宋体"/>
          <w:kern w:val="0"/>
          <w:sz w:val="32"/>
          <w:szCs w:val="32"/>
          <w:lang w:val="en-US" w:eastAsia="zh-CN"/>
        </w:rPr>
        <w:t>四</w:t>
      </w:r>
      <w:r>
        <w:rPr>
          <w:rFonts w:hint="eastAsia" w:ascii="仿宋" w:hAnsi="仿宋" w:eastAsia="仿宋" w:cs="宋体"/>
          <w:kern w:val="0"/>
          <w:sz w:val="32"/>
          <w:szCs w:val="32"/>
          <w:lang w:val="zh-CN"/>
        </w:rPr>
        <w:t>）</w:t>
      </w:r>
      <w:r>
        <w:rPr>
          <w:rFonts w:hint="eastAsia" w:ascii="仿宋" w:hAnsi="仿宋" w:eastAsia="仿宋" w:cs="宋体"/>
          <w:kern w:val="0"/>
          <w:sz w:val="32"/>
          <w:szCs w:val="32"/>
          <w:lang w:val="en-US" w:eastAsia="zh-CN"/>
        </w:rPr>
        <w:t>具备《中华人民共和国教师法》规定的相应学历。</w:t>
      </w:r>
    </w:p>
    <w:p>
      <w:pPr>
        <w:autoSpaceDE w:val="0"/>
        <w:autoSpaceDN w:val="0"/>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1.取得幼儿园教师资格，应当具备幼儿师范学校毕业及其以上学历；</w:t>
      </w:r>
    </w:p>
    <w:p>
      <w:pPr>
        <w:autoSpaceDE w:val="0"/>
        <w:autoSpaceDN w:val="0"/>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2.取得小学教师资格资格，应当具备中等师范学校毕业及其以上学历；</w:t>
      </w:r>
    </w:p>
    <w:p>
      <w:pPr>
        <w:autoSpaceDE w:val="0"/>
        <w:autoSpaceDN w:val="0"/>
        <w:spacing w:line="56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3.取得初级中学教师、初级职业学校文化、专业课教师资格，应当具备高等师范专科学校或者其他大学专科毕业及其以上学历；</w:t>
      </w:r>
    </w:p>
    <w:p>
      <w:pPr>
        <w:autoSpaceDE w:val="0"/>
        <w:autoSpaceDN w:val="0"/>
        <w:spacing w:line="560" w:lineRule="exact"/>
        <w:ind w:firstLine="640" w:firstLineChars="200"/>
        <w:rPr>
          <w:rFonts w:hint="eastAsia" w:ascii="仿宋" w:hAnsi="仿宋" w:eastAsia="仿宋"/>
          <w:kern w:val="0"/>
          <w:sz w:val="32"/>
          <w:szCs w:val="32"/>
        </w:rPr>
      </w:pPr>
      <w:r>
        <w:rPr>
          <w:rFonts w:hint="eastAsia" w:ascii="仿宋" w:hAnsi="仿宋" w:eastAsia="仿宋" w:cs="宋体"/>
          <w:kern w:val="0"/>
          <w:sz w:val="32"/>
          <w:szCs w:val="32"/>
          <w:lang w:val="en-US" w:eastAsia="zh-CN"/>
        </w:rPr>
        <w:t>4.</w:t>
      </w:r>
      <w:r>
        <w:rPr>
          <w:rFonts w:hint="eastAsia" w:ascii="仿宋" w:hAnsi="仿宋" w:eastAsia="仿宋"/>
          <w:kern w:val="0"/>
          <w:sz w:val="32"/>
          <w:szCs w:val="32"/>
        </w:rPr>
        <w:t>持有效期内的《中小学教师资格考试合格证明》的全日制中等师范学校、中等职业学校和技工院校的学前教育（幼儿教育）专业毕业生可以申请幼儿园教师资格，该部分毕业生所在学校学前教育专业必须对应在自治区教育厅或人力资源社会保障厅备案，未备案的不予认定。</w:t>
      </w:r>
    </w:p>
    <w:p>
      <w:pPr>
        <w:autoSpaceDE w:val="0"/>
        <w:autoSpaceDN w:val="0"/>
        <w:spacing w:line="560" w:lineRule="exact"/>
        <w:ind w:firstLine="640" w:firstLineChars="200"/>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w:t>
      </w:r>
      <w:r>
        <w:rPr>
          <w:rFonts w:hint="eastAsia" w:ascii="仿宋" w:hAnsi="仿宋" w:eastAsia="仿宋" w:cs="宋体"/>
          <w:color w:val="000000"/>
          <w:kern w:val="0"/>
          <w:sz w:val="32"/>
          <w:szCs w:val="32"/>
          <w:lang w:val="en-US" w:eastAsia="zh-CN"/>
        </w:rPr>
        <w:t>五</w:t>
      </w:r>
      <w:r>
        <w:rPr>
          <w:rFonts w:hint="eastAsia" w:ascii="仿宋" w:hAnsi="仿宋" w:eastAsia="仿宋" w:cs="宋体"/>
          <w:color w:val="000000"/>
          <w:kern w:val="0"/>
          <w:sz w:val="32"/>
          <w:szCs w:val="32"/>
          <w:lang w:val="zh-CN"/>
        </w:rPr>
        <w:t>）申请人应达到国家语言文字工作委员会颁布的《普通话水平测试等级标准》二级乙等及以上标准。其中申请认定语文</w:t>
      </w:r>
      <w:r>
        <w:rPr>
          <w:rFonts w:hint="eastAsia" w:ascii="仿宋" w:hAnsi="仿宋" w:eastAsia="仿宋" w:cs="宋体"/>
          <w:color w:val="000000"/>
          <w:kern w:val="0"/>
          <w:sz w:val="32"/>
          <w:szCs w:val="32"/>
          <w:lang w:val="en-US" w:eastAsia="zh-CN"/>
        </w:rPr>
        <w:t>教学科目</w:t>
      </w:r>
      <w:r>
        <w:rPr>
          <w:rFonts w:hint="eastAsia" w:ascii="仿宋" w:hAnsi="仿宋" w:eastAsia="仿宋" w:cs="宋体"/>
          <w:color w:val="000000"/>
          <w:kern w:val="0"/>
          <w:sz w:val="32"/>
          <w:szCs w:val="32"/>
          <w:lang w:val="zh-CN"/>
        </w:rPr>
        <w:t>教师资格者，</w:t>
      </w:r>
      <w:r>
        <w:rPr>
          <w:rFonts w:hint="eastAsia" w:ascii="仿宋" w:hAnsi="仿宋" w:eastAsia="仿宋" w:cs="宋体"/>
          <w:color w:val="000000"/>
          <w:kern w:val="0"/>
          <w:sz w:val="32"/>
          <w:szCs w:val="32"/>
          <w:lang w:val="en-US" w:eastAsia="zh-CN"/>
        </w:rPr>
        <w:t>其普通话水平不得低于二级甲等</w:t>
      </w:r>
      <w:r>
        <w:rPr>
          <w:rFonts w:hint="eastAsia" w:ascii="仿宋" w:hAnsi="仿宋" w:eastAsia="仿宋" w:cs="宋体"/>
          <w:color w:val="000000"/>
          <w:kern w:val="0"/>
          <w:sz w:val="32"/>
          <w:szCs w:val="32"/>
          <w:lang w:val="zh-CN"/>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六</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具备良好的身体素质，心理健康，无传染性疾病和精神疾病，能适应教育教学工作的需要，</w:t>
      </w:r>
      <w:r>
        <w:rPr>
          <w:rFonts w:ascii="Times New Roman" w:hAnsi="Times New Roman" w:eastAsia="仿宋_GB2312"/>
          <w:sz w:val="32"/>
          <w:szCs w:val="32"/>
        </w:rPr>
        <w:t>按照《广西壮族自治区申请认定教师资格人员体检标准及办法（试行）》，具有符合规定的从事教育教学工作的身体条件，在百色市</w:t>
      </w:r>
      <w:r>
        <w:rPr>
          <w:rFonts w:hint="eastAsia" w:ascii="Times New Roman" w:hAnsi="Times New Roman" w:eastAsia="仿宋_GB2312"/>
          <w:sz w:val="32"/>
          <w:szCs w:val="32"/>
        </w:rPr>
        <w:t>范围</w:t>
      </w:r>
      <w:r>
        <w:rPr>
          <w:rFonts w:ascii="Times New Roman" w:hAnsi="Times New Roman" w:eastAsia="仿宋_GB2312"/>
          <w:sz w:val="32"/>
          <w:szCs w:val="32"/>
        </w:rPr>
        <w:t>内各县（市、区）及以上公办人民医院进行体检合格。</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五、认定流程</w:t>
      </w:r>
    </w:p>
    <w:p>
      <w:pPr>
        <w:spacing w:line="56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（一）网上申报（时间：5月12日—7月5日）。</w:t>
      </w:r>
    </w:p>
    <w:p>
      <w:pPr>
        <w:autoSpaceDE w:val="0"/>
        <w:autoSpaceDN w:val="0"/>
        <w:spacing w:line="560" w:lineRule="exact"/>
        <w:ind w:firstLine="640" w:firstLineChars="20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rPr>
        <w:t>符合条件的申请人员</w:t>
      </w:r>
      <w:r>
        <w:rPr>
          <w:rFonts w:hint="eastAsia" w:ascii="仿宋" w:hAnsi="仿宋" w:eastAsia="仿宋" w:cs="宋体"/>
          <w:color w:val="000000"/>
          <w:kern w:val="0"/>
          <w:sz w:val="32"/>
          <w:szCs w:val="32"/>
          <w:lang w:val="zh-CN"/>
        </w:rPr>
        <w:t>在所在教师资格认定机构规定的报名时间内登录</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zh-CN"/>
        </w:rPr>
        <w:t>中国教师资格网</w:t>
      </w:r>
      <w:r>
        <w:rPr>
          <w:rFonts w:hint="eastAsia" w:ascii="仿宋" w:hAnsi="仿宋" w:eastAsia="仿宋" w:cs="宋体"/>
          <w:color w:val="000000"/>
          <w:kern w:val="0"/>
          <w:sz w:val="32"/>
          <w:szCs w:val="32"/>
        </w:rPr>
        <w:t>”（http</w:t>
      </w:r>
      <w:r>
        <w:rPr>
          <w:rFonts w:ascii="仿宋" w:hAnsi="仿宋" w:eastAsia="仿宋" w:cs="宋体"/>
          <w:color w:val="000000"/>
          <w:kern w:val="0"/>
          <w:sz w:val="32"/>
          <w:szCs w:val="32"/>
        </w:rPr>
        <w:t>s：</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www.jszg.edu.cn</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zh-CN"/>
        </w:rPr>
        <w:t>选择</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zh-CN"/>
        </w:rPr>
        <w:t>教师资格</w:t>
      </w:r>
      <w:r>
        <w:rPr>
          <w:rFonts w:hint="eastAsia" w:ascii="仿宋" w:hAnsi="仿宋" w:eastAsia="仿宋"/>
          <w:color w:val="000000"/>
          <w:kern w:val="0"/>
          <w:sz w:val="32"/>
          <w:szCs w:val="32"/>
        </w:rPr>
        <w:t>认定</w:t>
      </w:r>
      <w:r>
        <w:rPr>
          <w:rFonts w:ascii="仿宋" w:hAnsi="仿宋" w:eastAsia="仿宋"/>
          <w:color w:val="000000"/>
          <w:kern w:val="0"/>
          <w:sz w:val="32"/>
          <w:szCs w:val="32"/>
        </w:rPr>
        <w:t>申请人网报入口</w:t>
      </w:r>
      <w:r>
        <w:rPr>
          <w:rFonts w:hint="eastAsia" w:ascii="仿宋" w:hAnsi="仿宋" w:eastAsia="仿宋"/>
          <w:color w:val="000000"/>
          <w:kern w:val="0"/>
          <w:sz w:val="32"/>
          <w:szCs w:val="32"/>
        </w:rPr>
        <w:t>”进入，根据系统提示注册用户、完善个人信息并完成实名核验</w:t>
      </w:r>
      <w:r>
        <w:rPr>
          <w:rFonts w:ascii="仿宋" w:hAnsi="仿宋" w:eastAsia="仿宋"/>
          <w:color w:val="000000"/>
          <w:kern w:val="0"/>
          <w:sz w:val="32"/>
          <w:szCs w:val="32"/>
        </w:rPr>
        <w:t>后，</w:t>
      </w:r>
      <w:r>
        <w:rPr>
          <w:rFonts w:hint="eastAsia" w:ascii="仿宋" w:hAnsi="仿宋" w:eastAsia="仿宋"/>
          <w:color w:val="000000"/>
          <w:kern w:val="0"/>
          <w:sz w:val="32"/>
          <w:szCs w:val="32"/>
        </w:rPr>
        <w:t>如实、准确填报申请人信息，并按要求上传电子证件照片（格式：JPG/JPEG，彩色白底，不大于</w:t>
      </w:r>
      <w:r>
        <w:rPr>
          <w:rFonts w:ascii="仿宋" w:hAnsi="仿宋" w:eastAsia="仿宋"/>
          <w:color w:val="000000"/>
          <w:kern w:val="0"/>
          <w:sz w:val="32"/>
          <w:szCs w:val="32"/>
        </w:rPr>
        <w:t>190</w:t>
      </w:r>
      <w:r>
        <w:rPr>
          <w:rFonts w:hint="eastAsia" w:ascii="仿宋" w:hAnsi="仿宋" w:eastAsia="仿宋"/>
          <w:color w:val="000000"/>
          <w:kern w:val="0"/>
          <w:sz w:val="32"/>
          <w:szCs w:val="32"/>
        </w:rPr>
        <w:t>K）。</w:t>
      </w:r>
      <w:r>
        <w:rPr>
          <w:rFonts w:hint="eastAsia" w:ascii="仿宋" w:hAnsi="仿宋" w:eastAsia="仿宋"/>
          <w:color w:val="000000"/>
          <w:kern w:val="0"/>
          <w:sz w:val="32"/>
          <w:szCs w:val="32"/>
          <w:lang w:val="en-US" w:eastAsia="zh-CN"/>
        </w:rPr>
        <w:t>在完成网上申报的所有环节，出现“申报提醒”页面并生成报名号，方为报名成功。</w:t>
      </w:r>
    </w:p>
    <w:p>
      <w:pPr>
        <w:autoSpaceDE w:val="0"/>
        <w:autoSpaceDN w:val="0"/>
        <w:spacing w:line="560" w:lineRule="exact"/>
        <w:ind w:firstLine="640" w:firstLineChars="200"/>
        <w:rPr>
          <w:rFonts w:ascii="仿宋" w:hAnsi="仿宋" w:eastAsia="仿宋"/>
          <w:color w:val="000000"/>
          <w:kern w:val="0"/>
          <w:sz w:val="32"/>
          <w:szCs w:val="32"/>
          <w:highlight w:val="red"/>
        </w:rPr>
      </w:pPr>
      <w:r>
        <w:rPr>
          <w:rFonts w:hint="eastAsia" w:ascii="仿宋" w:hAnsi="仿宋" w:eastAsia="仿宋"/>
          <w:color w:val="000000"/>
          <w:kern w:val="0"/>
          <w:sz w:val="32"/>
          <w:szCs w:val="32"/>
        </w:rPr>
        <w:t>申请人选择认定机构和现场确认地点须根据实际从以下三项勾选，一是户籍所在地；二是居住地（须办理当地居住证且在有效期内，或现役军人和现役武警填报驻地)，</w:t>
      </w:r>
      <w:r>
        <w:rPr>
          <w:rFonts w:hint="eastAsia" w:ascii="仿宋" w:hAnsi="仿宋" w:eastAsia="仿宋"/>
          <w:color w:val="000000"/>
          <w:kern w:val="0"/>
          <w:sz w:val="32"/>
          <w:szCs w:val="32"/>
          <w:highlight w:val="none"/>
        </w:rPr>
        <w:t>三是就读学校所在地(仅限应届毕业生和在读专升本学生、在读研究生）。</w:t>
      </w:r>
    </w:p>
    <w:p>
      <w:pPr>
        <w:spacing w:line="56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（二）现场确认</w:t>
      </w:r>
    </w:p>
    <w:p>
      <w:pPr>
        <w:spacing w:line="56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现场</w:t>
      </w:r>
      <w:r>
        <w:rPr>
          <w:rFonts w:ascii="Times New Roman" w:hAnsi="Times New Roman" w:eastAsia="仿宋_GB2312"/>
          <w:sz w:val="32"/>
          <w:szCs w:val="32"/>
        </w:rPr>
        <w:t>确认时间。为配合做好</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ascii="Times New Roman" w:hAnsi="Times New Roman" w:eastAsia="仿宋_GB2312"/>
          <w:sz w:val="32"/>
          <w:szCs w:val="32"/>
        </w:rPr>
        <w:t>我</w:t>
      </w:r>
      <w:r>
        <w:rPr>
          <w:rFonts w:hint="eastAsia" w:ascii="Times New Roman" w:hAnsi="Times New Roman" w:eastAsia="仿宋_GB2312"/>
          <w:sz w:val="32"/>
          <w:szCs w:val="32"/>
        </w:rPr>
        <w:t>县</w:t>
      </w:r>
      <w:r>
        <w:rPr>
          <w:rFonts w:ascii="Times New Roman" w:hAnsi="Times New Roman" w:eastAsia="仿宋_GB2312"/>
          <w:sz w:val="32"/>
          <w:szCs w:val="32"/>
        </w:rPr>
        <w:t>中小学教师公开招聘工作，</w:t>
      </w:r>
      <w:r>
        <w:rPr>
          <w:rFonts w:hint="eastAsia" w:ascii="Times New Roman" w:hAnsi="Times New Roman" w:eastAsia="仿宋_GB2312"/>
          <w:sz w:val="32"/>
          <w:szCs w:val="32"/>
        </w:rPr>
        <w:t>中小学</w:t>
      </w:r>
      <w:r>
        <w:rPr>
          <w:rFonts w:ascii="Times New Roman" w:hAnsi="Times New Roman" w:eastAsia="仿宋_GB2312"/>
          <w:sz w:val="32"/>
          <w:szCs w:val="32"/>
        </w:rPr>
        <w:t>教师资格认定现场确认工作分两</w:t>
      </w:r>
      <w:r>
        <w:rPr>
          <w:rFonts w:hint="eastAsia" w:ascii="Times New Roman" w:hAnsi="Times New Roman" w:eastAsia="仿宋_GB2312"/>
          <w:sz w:val="32"/>
          <w:szCs w:val="32"/>
        </w:rPr>
        <w:t>个</w:t>
      </w:r>
      <w:r>
        <w:rPr>
          <w:rFonts w:ascii="Times New Roman" w:hAnsi="Times New Roman" w:eastAsia="仿宋_GB2312"/>
          <w:sz w:val="32"/>
          <w:szCs w:val="32"/>
        </w:rPr>
        <w:t>阶段进行</w:t>
      </w:r>
      <w:r>
        <w:rPr>
          <w:rFonts w:hint="eastAsia" w:ascii="Times New Roman" w:hAnsi="Times New Roman" w:eastAsia="仿宋_GB2312"/>
          <w:sz w:val="32"/>
          <w:szCs w:val="32"/>
        </w:rPr>
        <w:t>。</w:t>
      </w:r>
      <w:r>
        <w:rPr>
          <w:rFonts w:hint="eastAsia" w:ascii="Times New Roman" w:hAnsi="Times New Roman" w:eastAsia="仿宋_GB2312"/>
          <w:b/>
          <w:sz w:val="32"/>
          <w:szCs w:val="32"/>
        </w:rPr>
        <w:t>第</w:t>
      </w:r>
      <w:r>
        <w:rPr>
          <w:rFonts w:ascii="Times New Roman" w:hAnsi="Times New Roman" w:eastAsia="仿宋_GB2312"/>
          <w:b/>
          <w:sz w:val="32"/>
          <w:szCs w:val="32"/>
        </w:rPr>
        <w:t>一阶段时间是</w:t>
      </w:r>
      <w:r>
        <w:rPr>
          <w:rFonts w:hint="eastAsia" w:ascii="Times New Roman" w:hAnsi="Times New Roman" w:eastAsia="仿宋_GB2312"/>
          <w:b/>
          <w:sz w:val="32"/>
          <w:szCs w:val="32"/>
        </w:rPr>
        <w:t>6月</w:t>
      </w:r>
      <w:r>
        <w:rPr>
          <w:rFonts w:hint="eastAsia" w:ascii="Times New Roman" w:hAnsi="Times New Roman" w:eastAsia="仿宋_GB2312"/>
          <w:b/>
          <w:sz w:val="32"/>
          <w:szCs w:val="32"/>
          <w:lang w:val="en-US" w:eastAsia="zh-CN"/>
        </w:rPr>
        <w:t>20</w:t>
      </w:r>
      <w:r>
        <w:rPr>
          <w:rFonts w:hint="eastAsia" w:ascii="Times New Roman" w:hAnsi="Times New Roman" w:eastAsia="仿宋_GB2312"/>
          <w:b/>
          <w:sz w:val="32"/>
          <w:szCs w:val="32"/>
        </w:rPr>
        <w:t>日</w:t>
      </w:r>
      <w:r>
        <w:rPr>
          <w:rFonts w:ascii="Times New Roman" w:hAnsi="Times New Roman" w:eastAsia="仿宋_GB2312"/>
          <w:b/>
          <w:sz w:val="32"/>
          <w:szCs w:val="32"/>
        </w:rPr>
        <w:t>至</w:t>
      </w:r>
      <w:r>
        <w:rPr>
          <w:rFonts w:hint="eastAsia" w:ascii="Times New Roman" w:hAnsi="Times New Roman" w:eastAsia="仿宋_GB2312"/>
          <w:b/>
          <w:sz w:val="32"/>
          <w:szCs w:val="32"/>
        </w:rPr>
        <w:t>6月</w:t>
      </w:r>
      <w:r>
        <w:rPr>
          <w:rFonts w:hint="eastAsia" w:ascii="Times New Roman" w:hAnsi="Times New Roman" w:eastAsia="仿宋_GB2312"/>
          <w:b/>
          <w:sz w:val="32"/>
          <w:szCs w:val="32"/>
          <w:lang w:val="en-US" w:eastAsia="zh-CN"/>
        </w:rPr>
        <w:t>24</w:t>
      </w:r>
      <w:r>
        <w:rPr>
          <w:rFonts w:hint="eastAsia" w:ascii="Times New Roman" w:hAnsi="Times New Roman" w:eastAsia="仿宋_GB2312"/>
          <w:b/>
          <w:sz w:val="32"/>
          <w:szCs w:val="32"/>
        </w:rPr>
        <w:t>日</w:t>
      </w:r>
      <w:r>
        <w:rPr>
          <w:rFonts w:ascii="Times New Roman" w:hAnsi="Times New Roman" w:eastAsia="仿宋_GB2312"/>
          <w:b/>
          <w:sz w:val="32"/>
          <w:szCs w:val="32"/>
        </w:rPr>
        <w:t>；第二阶段的时间是</w:t>
      </w:r>
      <w:r>
        <w:rPr>
          <w:rFonts w:hint="eastAsia" w:ascii="Times New Roman" w:hAnsi="Times New Roman" w:eastAsia="仿宋_GB2312"/>
          <w:b/>
          <w:sz w:val="32"/>
          <w:szCs w:val="32"/>
        </w:rPr>
        <w:t>7月</w:t>
      </w:r>
      <w:r>
        <w:rPr>
          <w:rFonts w:hint="eastAsia" w:ascii="Times New Roman" w:hAnsi="Times New Roman" w:eastAsia="仿宋_GB2312"/>
          <w:b/>
          <w:sz w:val="32"/>
          <w:szCs w:val="32"/>
          <w:lang w:val="en-US" w:eastAsia="zh-CN"/>
        </w:rPr>
        <w:t>6</w:t>
      </w:r>
      <w:r>
        <w:rPr>
          <w:rFonts w:hint="eastAsia" w:ascii="Times New Roman" w:hAnsi="Times New Roman" w:eastAsia="仿宋_GB2312"/>
          <w:b/>
          <w:sz w:val="32"/>
          <w:szCs w:val="32"/>
        </w:rPr>
        <w:t>日</w:t>
      </w:r>
      <w:r>
        <w:rPr>
          <w:rFonts w:ascii="Times New Roman" w:hAnsi="Times New Roman" w:eastAsia="仿宋_GB2312"/>
          <w:b/>
          <w:sz w:val="32"/>
          <w:szCs w:val="32"/>
        </w:rPr>
        <w:t>至</w:t>
      </w:r>
      <w:r>
        <w:rPr>
          <w:rFonts w:hint="eastAsia" w:ascii="Times New Roman" w:hAnsi="Times New Roman" w:eastAsia="仿宋_GB2312"/>
          <w:b/>
          <w:sz w:val="32"/>
          <w:szCs w:val="32"/>
        </w:rPr>
        <w:t>7月</w:t>
      </w:r>
      <w:r>
        <w:rPr>
          <w:rFonts w:hint="eastAsia" w:ascii="Times New Roman" w:hAnsi="Times New Roman" w:eastAsia="仿宋_GB2312"/>
          <w:b/>
          <w:sz w:val="32"/>
          <w:szCs w:val="32"/>
          <w:lang w:val="en-US" w:eastAsia="zh-CN"/>
        </w:rPr>
        <w:t>12</w:t>
      </w:r>
      <w:r>
        <w:rPr>
          <w:rFonts w:hint="eastAsia" w:ascii="Times New Roman" w:hAnsi="Times New Roman" w:eastAsia="仿宋_GB2312"/>
          <w:b/>
          <w:sz w:val="32"/>
          <w:szCs w:val="32"/>
        </w:rPr>
        <w:t>日</w:t>
      </w:r>
      <w:r>
        <w:rPr>
          <w:rFonts w:hint="eastAsia" w:ascii="Times New Roman" w:hAnsi="Times New Roman" w:eastAsia="仿宋_GB2312"/>
          <w:b/>
          <w:sz w:val="32"/>
          <w:szCs w:val="32"/>
          <w:lang w:eastAsia="zh-CN"/>
        </w:rPr>
        <w:t>（</w:t>
      </w:r>
      <w:r>
        <w:rPr>
          <w:rFonts w:hint="eastAsia" w:ascii="Times New Roman" w:hAnsi="Times New Roman" w:eastAsia="仿宋_GB2312"/>
          <w:b/>
          <w:sz w:val="32"/>
          <w:szCs w:val="32"/>
          <w:lang w:val="en-US" w:eastAsia="zh-CN"/>
        </w:rPr>
        <w:t>不含双休日</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确认点</w:t>
      </w:r>
      <w:r>
        <w:rPr>
          <w:rFonts w:hint="eastAsia" w:ascii="Times New Roman" w:hAnsi="Times New Roman" w:eastAsia="仿宋_GB2312"/>
          <w:sz w:val="32"/>
          <w:szCs w:val="32"/>
        </w:rPr>
        <w:t>是</w:t>
      </w:r>
      <w:r>
        <w:rPr>
          <w:rFonts w:ascii="Times New Roman" w:hAnsi="Times New Roman" w:eastAsia="仿宋_GB2312"/>
          <w:sz w:val="32"/>
          <w:szCs w:val="32"/>
        </w:rPr>
        <w:t>田东县教育局教师资格认定机构。现场确认时须检查审核的材料如下：</w:t>
      </w:r>
    </w:p>
    <w:p>
      <w:pPr>
        <w:autoSpaceDE w:val="0"/>
        <w:autoSpaceDN w:val="0"/>
        <w:spacing w:line="560" w:lineRule="exact"/>
        <w:ind w:firstLine="640" w:firstLineChars="200"/>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1.有效期内的</w:t>
      </w:r>
      <w:r>
        <w:rPr>
          <w:rFonts w:ascii="仿宋" w:hAnsi="仿宋" w:eastAsia="仿宋" w:cs="宋体"/>
          <w:color w:val="000000"/>
          <w:kern w:val="0"/>
          <w:sz w:val="32"/>
          <w:szCs w:val="32"/>
          <w:lang w:val="zh-CN"/>
        </w:rPr>
        <w:t>身份证原件。</w:t>
      </w:r>
    </w:p>
    <w:p>
      <w:pPr>
        <w:autoSpaceDE w:val="0"/>
        <w:autoSpaceDN w:val="0"/>
        <w:spacing w:line="560" w:lineRule="exact"/>
        <w:ind w:firstLine="640" w:firstLineChars="200"/>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2.</w:t>
      </w:r>
      <w:r>
        <w:rPr>
          <w:rFonts w:hint="eastAsia" w:ascii="仿宋" w:hAnsi="仿宋" w:eastAsia="仿宋"/>
          <w:color w:val="000000"/>
          <w:kern w:val="0"/>
          <w:sz w:val="32"/>
          <w:szCs w:val="32"/>
        </w:rPr>
        <w:t>申请人近</w:t>
      </w:r>
      <w:r>
        <w:rPr>
          <w:rFonts w:hint="eastAsia" w:ascii="仿宋" w:hAnsi="仿宋" w:eastAsia="仿宋" w:cs="宋体"/>
          <w:color w:val="000000"/>
          <w:kern w:val="0"/>
          <w:sz w:val="32"/>
          <w:szCs w:val="32"/>
          <w:lang w:val="zh-CN"/>
        </w:rPr>
        <w:t>期免冠正面</w:t>
      </w:r>
      <w:r>
        <w:rPr>
          <w:rFonts w:hint="eastAsia" w:ascii="仿宋" w:hAnsi="仿宋" w:eastAsia="仿宋" w:cs="宋体"/>
          <w:color w:val="000000"/>
          <w:kern w:val="0"/>
          <w:sz w:val="32"/>
          <w:szCs w:val="32"/>
        </w:rPr>
        <w:t>1寸</w:t>
      </w:r>
      <w:r>
        <w:rPr>
          <w:rFonts w:hint="eastAsia" w:ascii="仿宋" w:hAnsi="仿宋" w:eastAsia="仿宋" w:cs="宋体"/>
          <w:color w:val="000000"/>
          <w:kern w:val="0"/>
          <w:sz w:val="32"/>
          <w:szCs w:val="32"/>
          <w:lang w:val="zh-CN"/>
        </w:rPr>
        <w:t>彩色白底证件照片</w:t>
      </w:r>
      <w:r>
        <w:rPr>
          <w:rFonts w:hint="eastAsia" w:ascii="仿宋" w:hAnsi="仿宋" w:eastAsia="仿宋"/>
          <w:color w:val="000000"/>
          <w:kern w:val="0"/>
          <w:sz w:val="32"/>
          <w:szCs w:val="32"/>
        </w:rPr>
        <w:t>1</w:t>
      </w:r>
      <w:r>
        <w:rPr>
          <w:rFonts w:hint="eastAsia" w:ascii="仿宋" w:hAnsi="仿宋" w:eastAsia="仿宋" w:cs="宋体"/>
          <w:color w:val="000000"/>
          <w:kern w:val="0"/>
          <w:sz w:val="32"/>
          <w:szCs w:val="32"/>
          <w:lang w:val="zh-CN"/>
        </w:rPr>
        <w:t>张，</w:t>
      </w:r>
      <w:r>
        <w:rPr>
          <w:rFonts w:hint="eastAsia" w:ascii="仿宋" w:hAnsi="仿宋" w:eastAsia="仿宋"/>
          <w:color w:val="000000"/>
          <w:kern w:val="0"/>
          <w:sz w:val="32"/>
          <w:szCs w:val="32"/>
        </w:rPr>
        <w:t>相片背面写明姓名</w:t>
      </w:r>
      <w:r>
        <w:rPr>
          <w:rFonts w:hint="eastAsia" w:ascii="仿宋" w:hAnsi="仿宋" w:eastAsia="仿宋" w:cs="宋体"/>
          <w:color w:val="000000"/>
          <w:kern w:val="0"/>
          <w:sz w:val="32"/>
          <w:szCs w:val="32"/>
          <w:lang w:val="zh-CN"/>
        </w:rPr>
        <w:t>和报名系统分配的8位报名号</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lang w:val="zh-CN"/>
        </w:rPr>
        <w:t>用以办理教师资格证书。照片</w:t>
      </w:r>
      <w:r>
        <w:rPr>
          <w:rFonts w:hint="eastAsia" w:ascii="仿宋" w:hAnsi="仿宋" w:eastAsia="仿宋"/>
          <w:color w:val="000000"/>
          <w:kern w:val="0"/>
          <w:sz w:val="32"/>
          <w:szCs w:val="32"/>
        </w:rPr>
        <w:t>应与网上申报时上传相片同底版。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3.不同情况申请人的相应材料：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（1）户籍在我县的</w:t>
      </w:r>
      <w:r>
        <w:rPr>
          <w:rFonts w:hint="eastAsia" w:ascii="仿宋" w:hAnsi="仿宋" w:eastAsia="仿宋"/>
          <w:sz w:val="32"/>
          <w:szCs w:val="32"/>
          <w:highlight w:val="none"/>
        </w:rPr>
        <w:t>已毕业人员需</w:t>
      </w:r>
      <w:r>
        <w:rPr>
          <w:rFonts w:hint="eastAsia" w:ascii="仿宋" w:hAnsi="仿宋" w:eastAsia="仿宋"/>
          <w:sz w:val="32"/>
          <w:szCs w:val="32"/>
        </w:rPr>
        <w:t>提供户口簿（本人页）原件；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（2）持有我县有效期内居住证的已毕业人员需提供居住证原件；</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（3）应届毕业生需提供</w:t>
      </w:r>
      <w:r>
        <w:rPr>
          <w:rFonts w:ascii="仿宋" w:hAnsi="仿宋" w:eastAsia="仿宋"/>
          <w:sz w:val="32"/>
          <w:szCs w:val="32"/>
        </w:rPr>
        <w:t>《</w:t>
      </w:r>
      <w:r>
        <w:rPr>
          <w:rFonts w:hint="eastAsia" w:ascii="仿宋" w:hAnsi="仿宋" w:eastAsia="仿宋"/>
          <w:sz w:val="32"/>
          <w:szCs w:val="32"/>
        </w:rPr>
        <w:t>应届毕业生就业推荐表</w:t>
      </w:r>
      <w:r>
        <w:rPr>
          <w:rFonts w:ascii="仿宋" w:hAnsi="仿宋" w:eastAsia="仿宋"/>
          <w:sz w:val="32"/>
          <w:szCs w:val="32"/>
        </w:rPr>
        <w:t>》</w:t>
      </w:r>
      <w:r>
        <w:rPr>
          <w:rFonts w:hint="eastAsia" w:ascii="仿宋" w:hAnsi="仿宋" w:eastAsia="仿宋"/>
          <w:sz w:val="32"/>
          <w:szCs w:val="32"/>
        </w:rPr>
        <w:t>，在读专升本学生和在读研究生需提供注册信息完整的学生证原件；</w:t>
      </w:r>
      <w:r>
        <w:rPr>
          <w:rFonts w:hint="eastAsia" w:ascii="仿宋" w:hAnsi="仿宋" w:eastAsia="仿宋"/>
          <w:sz w:val="32"/>
          <w:szCs w:val="32"/>
          <w:lang w:val="zh-CN"/>
        </w:rPr>
        <w:t>2011年及以前入学申请直接认定的全日制师范类专业应届毕业生，还须提供盖有学校公章的就读学校当年的招生计划、录取名册、课程设置及成绩单、教育教学实习鉴定等证明材料各</w:t>
      </w:r>
      <w:r>
        <w:rPr>
          <w:rFonts w:ascii="仿宋" w:hAnsi="仿宋" w:eastAsia="仿宋"/>
          <w:sz w:val="32"/>
          <w:szCs w:val="32"/>
          <w:lang w:val="zh-CN"/>
        </w:rPr>
        <w:t>1份；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（4）驻田东县部队现役军人和现役武警应提供所属部队或单位出具的人事关系证明；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（5）港澳台居民需提供港澳台居民居住证或港澳居民来往内地通行证、5年有效期台湾居民来往大陆通行证。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4.百色市</w:t>
      </w:r>
      <w:r>
        <w:rPr>
          <w:rFonts w:hint="eastAsia" w:ascii="Times New Roman" w:hAnsi="Times New Roman" w:eastAsia="仿宋_GB2312"/>
          <w:sz w:val="32"/>
          <w:szCs w:val="32"/>
        </w:rPr>
        <w:t>范围</w:t>
      </w:r>
      <w:r>
        <w:rPr>
          <w:rFonts w:ascii="Times New Roman" w:hAnsi="Times New Roman" w:eastAsia="仿宋_GB2312"/>
          <w:sz w:val="32"/>
          <w:szCs w:val="32"/>
        </w:rPr>
        <w:t>内的各县（市、区）及以上公办人民医院出具的《广西壮族自治区教师资格认定体检表》，体检表上的结论应明确填写“合格”或“不合格”（体检结论有效期为1年），并加盖体检医院公章。</w:t>
      </w:r>
    </w:p>
    <w:p>
      <w:pPr>
        <w:autoSpaceDE w:val="0"/>
        <w:autoSpaceDN w:val="0"/>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w:t>
      </w:r>
      <w:r>
        <w:rPr>
          <w:rFonts w:ascii="仿宋" w:hAnsi="仿宋" w:eastAsia="仿宋"/>
          <w:color w:val="000000"/>
          <w:kern w:val="0"/>
          <w:sz w:val="32"/>
          <w:szCs w:val="32"/>
        </w:rPr>
        <w:t>.</w:t>
      </w:r>
      <w:r>
        <w:rPr>
          <w:rFonts w:hint="eastAsia" w:ascii="仿宋" w:hAnsi="仿宋" w:eastAsia="仿宋"/>
          <w:color w:val="000000"/>
          <w:kern w:val="0"/>
          <w:sz w:val="32"/>
          <w:szCs w:val="32"/>
        </w:rPr>
        <w:t>《普通话水平测试等级证书》原件。普通话水平测试信息经“教师资格管理信息系统”显示“已核验”的，可不提交原件。</w:t>
      </w:r>
    </w:p>
    <w:p>
      <w:pPr>
        <w:autoSpaceDE w:val="0"/>
        <w:autoSpaceDN w:val="0"/>
        <w:spacing w:line="560" w:lineRule="exact"/>
        <w:ind w:firstLine="640" w:firstLineChars="200"/>
        <w:rPr>
          <w:rFonts w:ascii="仿宋" w:hAnsi="仿宋" w:eastAsia="仿宋"/>
          <w:color w:val="000000"/>
          <w:kern w:val="0"/>
          <w:sz w:val="32"/>
          <w:szCs w:val="32"/>
          <w:highlight w:val="none"/>
        </w:rPr>
      </w:pPr>
      <w:r>
        <w:rPr>
          <w:rFonts w:hint="eastAsia" w:ascii="仿宋" w:hAnsi="仿宋" w:eastAsia="仿宋"/>
          <w:color w:val="000000"/>
          <w:kern w:val="0"/>
          <w:sz w:val="32"/>
          <w:szCs w:val="32"/>
          <w:highlight w:val="none"/>
        </w:rPr>
        <w:t>6</w:t>
      </w:r>
      <w:r>
        <w:rPr>
          <w:rFonts w:ascii="仿宋" w:hAnsi="仿宋" w:eastAsia="仿宋"/>
          <w:color w:val="000000"/>
          <w:kern w:val="0"/>
          <w:sz w:val="32"/>
          <w:szCs w:val="32"/>
          <w:highlight w:val="none"/>
        </w:rPr>
        <w:t>.</w:t>
      </w:r>
      <w:r>
        <w:rPr>
          <w:rFonts w:hint="eastAsia" w:ascii="仿宋" w:hAnsi="仿宋" w:eastAsia="仿宋"/>
          <w:color w:val="000000"/>
          <w:kern w:val="0"/>
          <w:sz w:val="32"/>
          <w:szCs w:val="32"/>
          <w:highlight w:val="none"/>
        </w:rPr>
        <w:t>学历证书原件。申请人取得港澳台学历的还应同时提交教育部留学服务中心出具的《港澳台学历学位认证书》原件，取得国外学历的还应同时提交教育部留学服务中心出具的《国外学历学位认证书》的原件。</w:t>
      </w:r>
    </w:p>
    <w:p>
      <w:pPr>
        <w:autoSpaceDE w:val="0"/>
        <w:autoSpaceDN w:val="0"/>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highlight w:val="none"/>
        </w:rPr>
        <w:t>学历信息经“教师资格管理信息系统”电子信息</w:t>
      </w:r>
      <w:r>
        <w:rPr>
          <w:rFonts w:hint="eastAsia" w:ascii="仿宋" w:hAnsi="仿宋" w:eastAsia="仿宋"/>
          <w:color w:val="000000"/>
          <w:kern w:val="0"/>
          <w:sz w:val="32"/>
          <w:szCs w:val="32"/>
        </w:rPr>
        <w:t>比对无误的，可不提交学历证书原件。比对验证不成功的，申请人除学历证书原件外，还须提交《中国高等教育学历认证报告》（中等职业学校学历除外，可提前通过“学信网”申请），否则视为不合格学历不予受理。</w:t>
      </w:r>
    </w:p>
    <w:p>
      <w:pPr>
        <w:tabs>
          <w:tab w:val="left" w:pos="1305"/>
        </w:tabs>
        <w:autoSpaceDE w:val="0"/>
        <w:autoSpaceDN w:val="0"/>
        <w:spacing w:line="560" w:lineRule="exact"/>
        <w:ind w:firstLine="707" w:firstLineChars="221"/>
        <w:rPr>
          <w:rFonts w:ascii="仿宋" w:hAnsi="仿宋" w:eastAsia="仿宋" w:cs="宋体"/>
          <w:color w:val="000000"/>
          <w:kern w:val="0"/>
          <w:sz w:val="32"/>
          <w:szCs w:val="32"/>
          <w:highlight w:val="none"/>
          <w:lang w:val="zh-CN"/>
        </w:rPr>
      </w:pPr>
      <w:r>
        <w:rPr>
          <w:rFonts w:hint="eastAsia" w:ascii="仿宋" w:hAnsi="仿宋" w:eastAsia="仿宋"/>
          <w:color w:val="000000"/>
          <w:kern w:val="0"/>
          <w:sz w:val="32"/>
          <w:szCs w:val="32"/>
          <w:highlight w:val="none"/>
        </w:rPr>
        <w:t>7.</w:t>
      </w:r>
      <w:r>
        <w:rPr>
          <w:rFonts w:hint="eastAsia" w:ascii="仿宋" w:hAnsi="仿宋" w:eastAsia="仿宋" w:cs="宋体"/>
          <w:color w:val="000000"/>
          <w:kern w:val="0"/>
          <w:sz w:val="32"/>
          <w:szCs w:val="32"/>
          <w:highlight w:val="none"/>
          <w:lang w:val="zh-CN"/>
        </w:rPr>
        <w:t>申请中等职业学校实习指导教师资格人员，另需提供助理工程师以上专业技术职务或中级以上工人技术等级证书原件。</w:t>
      </w:r>
    </w:p>
    <w:p>
      <w:pPr>
        <w:tabs>
          <w:tab w:val="left" w:pos="1305"/>
        </w:tabs>
        <w:autoSpaceDE w:val="0"/>
        <w:autoSpaceDN w:val="0"/>
        <w:spacing w:line="560" w:lineRule="exact"/>
        <w:ind w:firstLine="707" w:firstLineChars="221"/>
        <w:rPr>
          <w:rFonts w:ascii="仿宋" w:hAnsi="仿宋" w:eastAsia="仿宋" w:cs="宋体"/>
          <w:color w:val="000000"/>
          <w:kern w:val="0"/>
          <w:sz w:val="32"/>
          <w:szCs w:val="32"/>
          <w:highlight w:val="none"/>
          <w:lang w:val="zh-CN"/>
        </w:rPr>
      </w:pPr>
      <w:r>
        <w:rPr>
          <w:rFonts w:hint="eastAsia" w:ascii="仿宋" w:hAnsi="仿宋" w:eastAsia="仿宋" w:cs="宋体"/>
          <w:color w:val="000000"/>
          <w:kern w:val="0"/>
          <w:sz w:val="32"/>
          <w:szCs w:val="32"/>
          <w:highlight w:val="none"/>
          <w:lang w:val="zh-CN"/>
        </w:rPr>
        <w:t>8.参加国家中小学教师资格考试人员考试合格证明、202</w:t>
      </w:r>
      <w:r>
        <w:rPr>
          <w:rFonts w:hint="eastAsia" w:ascii="仿宋" w:hAnsi="仿宋" w:eastAsia="仿宋" w:cs="宋体"/>
          <w:color w:val="000000"/>
          <w:kern w:val="0"/>
          <w:sz w:val="32"/>
          <w:szCs w:val="32"/>
          <w:highlight w:val="none"/>
          <w:lang w:val="en-US" w:eastAsia="zh-CN"/>
        </w:rPr>
        <w:t>2</w:t>
      </w:r>
      <w:r>
        <w:rPr>
          <w:rFonts w:hint="eastAsia" w:ascii="仿宋" w:hAnsi="仿宋" w:eastAsia="仿宋" w:cs="宋体"/>
          <w:color w:val="000000"/>
          <w:kern w:val="0"/>
          <w:sz w:val="32"/>
          <w:szCs w:val="32"/>
          <w:highlight w:val="none"/>
          <w:lang w:val="zh-CN"/>
        </w:rPr>
        <w:t>届教育类研究生和公费师范生《师范生教师职业能力证书》通过系统验证，无需现场提交。</w:t>
      </w:r>
    </w:p>
    <w:p>
      <w:pPr>
        <w:tabs>
          <w:tab w:val="left" w:pos="1305"/>
        </w:tabs>
        <w:autoSpaceDE w:val="0"/>
        <w:autoSpaceDN w:val="0"/>
        <w:spacing w:line="560" w:lineRule="exact"/>
        <w:ind w:firstLine="707" w:firstLineChars="221"/>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rPr>
        <w:t>9</w:t>
      </w:r>
      <w:r>
        <w:rPr>
          <w:rFonts w:hint="eastAsia" w:ascii="仿宋" w:hAnsi="仿宋" w:eastAsia="仿宋" w:cs="宋体"/>
          <w:color w:val="000000"/>
          <w:kern w:val="0"/>
          <w:sz w:val="32"/>
          <w:szCs w:val="32"/>
          <w:lang w:val="zh-CN"/>
        </w:rPr>
        <w:t>.教师资格认定机构要求提供的其他材料。</w:t>
      </w:r>
    </w:p>
    <w:p>
      <w:pPr>
        <w:spacing w:line="560" w:lineRule="exact"/>
        <w:rPr>
          <w:rFonts w:ascii="黑体" w:hAnsi="黑体" w:eastAsia="黑体" w:cs="黑体"/>
          <w:bCs/>
          <w:sz w:val="32"/>
          <w:szCs w:val="32"/>
        </w:rPr>
      </w:pPr>
      <w:r>
        <w:rPr>
          <w:rFonts w:hint="eastAsia" w:ascii="Times New Roman" w:hAnsi="Times New Roman" w:eastAsia="仿宋_GB2312"/>
          <w:b/>
          <w:sz w:val="32"/>
          <w:szCs w:val="32"/>
        </w:rPr>
        <w:t xml:space="preserve">    </w:t>
      </w:r>
      <w:r>
        <w:rPr>
          <w:rFonts w:hint="eastAsia" w:ascii="黑体" w:hAnsi="黑体" w:eastAsia="黑体" w:cs="黑体"/>
          <w:bCs/>
          <w:sz w:val="32"/>
          <w:szCs w:val="32"/>
        </w:rPr>
        <w:t>六、相关要求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（一）申请人在规定时间内完成网上申请、现场确认及体检等事项。因错过申报时间、选错认定机构或现场确认点、申报信息有误或提交材料不全等原因未在规定时间内完成申报工作的，认定机构将不再受理。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（二）申请人应如实提交相关材料，故意弄虚作假，骗取教师资格的将依据国家有关规定进行处罚。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（三）因尚处疫情防控期间，现场确认人员须检测体温正常和出示健康码方可到现场确认，并自觉佩带口罩。</w:t>
      </w:r>
    </w:p>
    <w:p>
      <w:pPr>
        <w:spacing w:line="560" w:lineRule="exact"/>
        <w:ind w:firstLine="482" w:firstLineChars="150"/>
        <w:rPr>
          <w:rFonts w:hint="default" w:ascii="Times New Roman" w:hAnsi="Times New Roman" w:eastAsia="黑体"/>
          <w:b/>
          <w:sz w:val="32"/>
          <w:szCs w:val="32"/>
          <w:lang w:val="en-US" w:eastAsia="zh-CN"/>
        </w:rPr>
      </w:pPr>
      <w:r>
        <w:rPr>
          <w:rFonts w:hint="eastAsia" w:ascii="Times New Roman" w:hAnsi="Times New Roman" w:eastAsia="仿宋_GB2312"/>
          <w:b/>
          <w:sz w:val="32"/>
          <w:szCs w:val="32"/>
        </w:rPr>
        <w:t xml:space="preserve"> </w:t>
      </w:r>
      <w:r>
        <w:rPr>
          <w:rFonts w:hint="eastAsia" w:ascii="黑体" w:hAnsi="黑体" w:eastAsia="黑体" w:cs="黑体"/>
          <w:bCs/>
          <w:sz w:val="32"/>
          <w:szCs w:val="32"/>
        </w:rPr>
        <w:t>七、证书</w:t>
      </w:r>
      <w:r>
        <w:rPr>
          <w:rFonts w:hint="eastAsia" w:ascii="黑体" w:hAnsi="黑体" w:eastAsia="黑体" w:cs="黑体"/>
          <w:bCs/>
          <w:sz w:val="32"/>
          <w:szCs w:val="32"/>
          <w:lang w:val="en-US" w:eastAsia="zh-CN"/>
        </w:rPr>
        <w:t>打印及发放</w:t>
      </w:r>
    </w:p>
    <w:p>
      <w:pPr>
        <w:autoSpaceDE w:val="0"/>
        <w:autoSpaceDN w:val="0"/>
        <w:spacing w:line="560" w:lineRule="exact"/>
        <w:ind w:firstLine="640" w:firstLineChars="200"/>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申请人应按照教师资格认定机构的通知要求，领取《教师资格证》和《教师资格认定申请表》各一份，《教师资格认定申请表》须由申请人递交给本人人事档案所在的管理部门，归入本人人事档案，遗失责任自负。应届毕业生</w:t>
      </w:r>
      <w:r>
        <w:rPr>
          <w:rFonts w:hint="eastAsia" w:ascii="仿宋" w:hAnsi="仿宋" w:eastAsia="仿宋" w:cs="宋体"/>
          <w:color w:val="000000"/>
          <w:kern w:val="0"/>
          <w:sz w:val="32"/>
          <w:szCs w:val="32"/>
        </w:rPr>
        <w:t>在</w:t>
      </w:r>
      <w:r>
        <w:rPr>
          <w:rFonts w:hint="eastAsia" w:ascii="仿宋" w:hAnsi="仿宋" w:eastAsia="仿宋" w:cs="宋体"/>
          <w:color w:val="000000"/>
          <w:kern w:val="0"/>
          <w:sz w:val="32"/>
          <w:szCs w:val="32"/>
          <w:lang w:val="zh-CN"/>
        </w:rPr>
        <w:t>领取《教师资格证》和《教师资格认定申请表》</w:t>
      </w:r>
      <w:r>
        <w:rPr>
          <w:rFonts w:hint="eastAsia" w:ascii="仿宋" w:hAnsi="仿宋" w:eastAsia="仿宋" w:cs="宋体"/>
          <w:color w:val="000000"/>
          <w:kern w:val="0"/>
          <w:sz w:val="32"/>
          <w:szCs w:val="32"/>
        </w:rPr>
        <w:t>时，还须核验</w:t>
      </w:r>
      <w:r>
        <w:rPr>
          <w:rFonts w:hint="eastAsia" w:ascii="仿宋" w:hAnsi="仿宋" w:eastAsia="仿宋" w:cs="宋体"/>
          <w:color w:val="000000"/>
          <w:kern w:val="0"/>
          <w:sz w:val="32"/>
          <w:szCs w:val="32"/>
          <w:lang w:val="zh-CN"/>
        </w:rPr>
        <w:t>学历证书。</w:t>
      </w:r>
    </w:p>
    <w:p>
      <w:pPr>
        <w:spacing w:line="560" w:lineRule="exact"/>
        <w:ind w:firstLine="482" w:firstLineChars="150"/>
        <w:rPr>
          <w:rFonts w:hint="default" w:ascii="Times New Roman" w:hAnsi="Times New Roman" w:eastAsia="仿宋_GB2312"/>
          <w:b/>
          <w:sz w:val="32"/>
          <w:szCs w:val="32"/>
          <w:lang w:val="en-US" w:eastAsia="zh-CN"/>
        </w:rPr>
      </w:pPr>
      <w:r>
        <w:rPr>
          <w:rFonts w:hint="eastAsia" w:ascii="Times New Roman" w:hAnsi="Times New Roman" w:eastAsia="仿宋_GB2312"/>
          <w:b/>
          <w:bCs/>
          <w:sz w:val="32"/>
          <w:szCs w:val="32"/>
          <w:lang w:val="en-US" w:eastAsia="zh-CN"/>
        </w:rPr>
        <w:t>打印证书</w:t>
      </w:r>
      <w:r>
        <w:rPr>
          <w:rFonts w:ascii="Times New Roman" w:hAnsi="Times New Roman" w:eastAsia="仿宋_GB2312"/>
          <w:b/>
          <w:bCs/>
          <w:sz w:val="32"/>
          <w:szCs w:val="32"/>
        </w:rPr>
        <w:t>时间：</w:t>
      </w:r>
      <w:r>
        <w:rPr>
          <w:rFonts w:hint="eastAsia" w:ascii="Times New Roman" w:hAnsi="Times New Roman" w:eastAsia="仿宋_GB2312"/>
          <w:b w:val="0"/>
          <w:bCs w:val="0"/>
          <w:sz w:val="32"/>
          <w:szCs w:val="32"/>
        </w:rPr>
        <w:t>第</w:t>
      </w:r>
      <w:r>
        <w:rPr>
          <w:rFonts w:ascii="Times New Roman" w:hAnsi="Times New Roman" w:eastAsia="仿宋_GB2312"/>
          <w:b w:val="0"/>
          <w:bCs w:val="0"/>
          <w:sz w:val="32"/>
          <w:szCs w:val="32"/>
        </w:rPr>
        <w:t>一阶段是202</w:t>
      </w:r>
      <w:r>
        <w:rPr>
          <w:rFonts w:hint="eastAsia" w:ascii="Times New Roman" w:hAnsi="Times New Roman" w:eastAsia="仿宋_GB2312"/>
          <w:b w:val="0"/>
          <w:bCs w:val="0"/>
          <w:sz w:val="32"/>
          <w:szCs w:val="32"/>
          <w:lang w:val="en-US" w:eastAsia="zh-CN"/>
        </w:rPr>
        <w:t>2</w:t>
      </w:r>
      <w:r>
        <w:rPr>
          <w:rFonts w:ascii="Times New Roman" w:hAnsi="Times New Roman" w:eastAsia="仿宋_GB2312"/>
          <w:b w:val="0"/>
          <w:bCs w:val="0"/>
          <w:sz w:val="32"/>
          <w:szCs w:val="32"/>
        </w:rPr>
        <w:t>年6月</w:t>
      </w:r>
      <w:r>
        <w:rPr>
          <w:rFonts w:hint="eastAsia" w:ascii="Times New Roman" w:hAnsi="Times New Roman" w:eastAsia="仿宋_GB2312"/>
          <w:b w:val="0"/>
          <w:bCs w:val="0"/>
          <w:sz w:val="32"/>
          <w:szCs w:val="32"/>
        </w:rPr>
        <w:t>28</w:t>
      </w:r>
      <w:r>
        <w:rPr>
          <w:rFonts w:ascii="Times New Roman" w:hAnsi="Times New Roman" w:eastAsia="仿宋_GB2312"/>
          <w:b w:val="0"/>
          <w:bCs w:val="0"/>
          <w:sz w:val="32"/>
          <w:szCs w:val="32"/>
        </w:rPr>
        <w:t>日至</w:t>
      </w:r>
      <w:r>
        <w:rPr>
          <w:rFonts w:hint="eastAsia" w:ascii="Times New Roman" w:hAnsi="Times New Roman" w:eastAsia="仿宋_GB2312"/>
          <w:b w:val="0"/>
          <w:bCs w:val="0"/>
          <w:sz w:val="32"/>
          <w:szCs w:val="32"/>
          <w:lang w:val="en-US" w:eastAsia="zh-CN"/>
        </w:rPr>
        <w:t>6月</w:t>
      </w:r>
      <w:r>
        <w:rPr>
          <w:rFonts w:ascii="Times New Roman" w:hAnsi="Times New Roman" w:eastAsia="仿宋_GB2312"/>
          <w:b w:val="0"/>
          <w:bCs w:val="0"/>
          <w:sz w:val="32"/>
          <w:szCs w:val="32"/>
        </w:rPr>
        <w:t>2</w:t>
      </w:r>
      <w:r>
        <w:rPr>
          <w:rFonts w:hint="eastAsia" w:ascii="Times New Roman" w:hAnsi="Times New Roman" w:eastAsia="仿宋_GB2312"/>
          <w:b w:val="0"/>
          <w:bCs w:val="0"/>
          <w:sz w:val="32"/>
          <w:szCs w:val="32"/>
          <w:lang w:val="en-US" w:eastAsia="zh-CN"/>
        </w:rPr>
        <w:t>9</w:t>
      </w:r>
      <w:r>
        <w:rPr>
          <w:rFonts w:ascii="Times New Roman" w:hAnsi="Times New Roman" w:eastAsia="仿宋_GB2312"/>
          <w:b w:val="0"/>
          <w:bCs w:val="0"/>
          <w:sz w:val="32"/>
          <w:szCs w:val="32"/>
        </w:rPr>
        <w:t>日</w:t>
      </w:r>
      <w:r>
        <w:rPr>
          <w:rFonts w:hint="eastAsia" w:ascii="Times New Roman" w:hAnsi="Times New Roman" w:eastAsia="仿宋_GB2312"/>
          <w:b w:val="0"/>
          <w:bCs w:val="0"/>
          <w:sz w:val="32"/>
          <w:szCs w:val="32"/>
        </w:rPr>
        <w:t>；</w:t>
      </w:r>
      <w:r>
        <w:rPr>
          <w:rFonts w:ascii="Times New Roman" w:hAnsi="Times New Roman" w:eastAsia="仿宋_GB2312"/>
          <w:b w:val="0"/>
          <w:bCs w:val="0"/>
          <w:sz w:val="32"/>
          <w:szCs w:val="32"/>
        </w:rPr>
        <w:t>第二阶段是</w:t>
      </w:r>
      <w:r>
        <w:rPr>
          <w:rFonts w:hint="eastAsia" w:ascii="Times New Roman" w:hAnsi="Times New Roman" w:eastAsia="仿宋_GB2312"/>
          <w:b w:val="0"/>
          <w:bCs w:val="0"/>
          <w:sz w:val="32"/>
          <w:szCs w:val="32"/>
        </w:rPr>
        <w:t>202</w:t>
      </w:r>
      <w:r>
        <w:rPr>
          <w:rFonts w:hint="eastAsia" w:ascii="Times New Roman" w:hAnsi="Times New Roman" w:eastAsia="仿宋_GB2312"/>
          <w:b w:val="0"/>
          <w:bCs w:val="0"/>
          <w:sz w:val="32"/>
          <w:szCs w:val="32"/>
          <w:lang w:val="en-US" w:eastAsia="zh-CN"/>
        </w:rPr>
        <w:t>2</w:t>
      </w:r>
      <w:r>
        <w:rPr>
          <w:rFonts w:hint="eastAsia" w:ascii="Times New Roman" w:hAnsi="Times New Roman" w:eastAsia="仿宋_GB2312"/>
          <w:b w:val="0"/>
          <w:bCs w:val="0"/>
          <w:sz w:val="32"/>
          <w:szCs w:val="32"/>
        </w:rPr>
        <w:t>年7月</w:t>
      </w:r>
      <w:r>
        <w:rPr>
          <w:rFonts w:hint="eastAsia" w:ascii="Times New Roman" w:hAnsi="Times New Roman" w:eastAsia="仿宋_GB2312"/>
          <w:b w:val="0"/>
          <w:bCs w:val="0"/>
          <w:sz w:val="32"/>
          <w:szCs w:val="32"/>
          <w:lang w:val="en-US" w:eastAsia="zh-CN"/>
        </w:rPr>
        <w:t>16</w:t>
      </w:r>
      <w:r>
        <w:rPr>
          <w:rFonts w:hint="eastAsia" w:ascii="Times New Roman" w:hAnsi="Times New Roman" w:eastAsia="仿宋_GB2312"/>
          <w:b w:val="0"/>
          <w:bCs w:val="0"/>
          <w:sz w:val="32"/>
          <w:szCs w:val="32"/>
        </w:rPr>
        <w:t>日</w:t>
      </w:r>
      <w:r>
        <w:rPr>
          <w:rFonts w:ascii="Times New Roman" w:hAnsi="Times New Roman" w:eastAsia="仿宋_GB2312"/>
          <w:b w:val="0"/>
          <w:bCs w:val="0"/>
          <w:sz w:val="32"/>
          <w:szCs w:val="32"/>
        </w:rPr>
        <w:t>至</w:t>
      </w:r>
      <w:r>
        <w:rPr>
          <w:rFonts w:hint="eastAsia" w:ascii="Times New Roman" w:hAnsi="Times New Roman" w:eastAsia="仿宋_GB2312"/>
          <w:b w:val="0"/>
          <w:bCs w:val="0"/>
          <w:sz w:val="32"/>
          <w:szCs w:val="32"/>
        </w:rPr>
        <w:t>7月</w:t>
      </w:r>
      <w:r>
        <w:rPr>
          <w:rFonts w:hint="eastAsia" w:ascii="Times New Roman" w:hAnsi="Times New Roman" w:eastAsia="仿宋_GB2312"/>
          <w:b w:val="0"/>
          <w:bCs w:val="0"/>
          <w:sz w:val="32"/>
          <w:szCs w:val="32"/>
          <w:lang w:val="en-US" w:eastAsia="zh-CN"/>
        </w:rPr>
        <w:t>19</w:t>
      </w:r>
      <w:r>
        <w:rPr>
          <w:rFonts w:hint="eastAsia" w:ascii="Times New Roman" w:hAnsi="Times New Roman" w:eastAsia="仿宋_GB2312"/>
          <w:b w:val="0"/>
          <w:bCs w:val="0"/>
          <w:sz w:val="32"/>
          <w:szCs w:val="32"/>
        </w:rPr>
        <w:t>日</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证书发放时间为证书打印完成后5个工作日内。</w:t>
      </w:r>
    </w:p>
    <w:p>
      <w:pPr>
        <w:spacing w:line="560" w:lineRule="exact"/>
        <w:ind w:firstLine="482" w:firstLineChars="150"/>
        <w:rPr>
          <w:rFonts w:ascii="Times New Roman" w:hAnsi="Times New Roman" w:eastAsia="仿宋_GB2312"/>
          <w:sz w:val="32"/>
          <w:szCs w:val="32"/>
        </w:rPr>
      </w:pPr>
      <w:r>
        <w:rPr>
          <w:rFonts w:ascii="Times New Roman" w:hAnsi="Times New Roman" w:eastAsia="仿宋_GB2312"/>
          <w:b/>
          <w:bCs/>
          <w:sz w:val="32"/>
          <w:szCs w:val="32"/>
        </w:rPr>
        <w:t>领证地点：</w:t>
      </w:r>
      <w:r>
        <w:rPr>
          <w:rFonts w:ascii="Times New Roman" w:hAnsi="Times New Roman" w:eastAsia="仿宋_GB2312"/>
          <w:sz w:val="32"/>
          <w:szCs w:val="32"/>
        </w:rPr>
        <w:t>田东县教育局人事</w:t>
      </w:r>
      <w:r>
        <w:rPr>
          <w:rFonts w:hint="eastAsia" w:ascii="Times New Roman" w:hAnsi="Times New Roman" w:eastAsia="仿宋_GB2312"/>
          <w:sz w:val="32"/>
          <w:szCs w:val="32"/>
          <w:lang w:val="en-US" w:eastAsia="zh-CN"/>
        </w:rPr>
        <w:t>监察</w:t>
      </w:r>
      <w:r>
        <w:rPr>
          <w:rFonts w:ascii="Times New Roman" w:hAnsi="Times New Roman" w:eastAsia="仿宋_GB2312"/>
          <w:sz w:val="32"/>
          <w:szCs w:val="32"/>
        </w:rPr>
        <w:t xml:space="preserve">股 </w:t>
      </w:r>
    </w:p>
    <w:p>
      <w:pPr>
        <w:spacing w:line="560" w:lineRule="exact"/>
        <w:ind w:firstLine="482" w:firstLineChars="150"/>
        <w:rPr>
          <w:rFonts w:ascii="Times New Roman" w:hAnsi="Times New Roman" w:eastAsia="仿宋_GB2312"/>
          <w:sz w:val="32"/>
          <w:szCs w:val="32"/>
        </w:rPr>
      </w:pPr>
      <w:r>
        <w:rPr>
          <w:rFonts w:ascii="Times New Roman" w:hAnsi="Times New Roman" w:eastAsia="仿宋_GB2312"/>
          <w:b/>
          <w:bCs/>
          <w:sz w:val="32"/>
          <w:szCs w:val="32"/>
        </w:rPr>
        <w:t>详细地址：</w:t>
      </w:r>
      <w:r>
        <w:rPr>
          <w:rFonts w:ascii="Times New Roman" w:hAnsi="Times New Roman" w:eastAsia="仿宋_GB2312"/>
          <w:sz w:val="32"/>
          <w:szCs w:val="32"/>
        </w:rPr>
        <w:t>田东县平马镇东宁大道东8号</w:t>
      </w:r>
    </w:p>
    <w:p>
      <w:pPr>
        <w:spacing w:line="560" w:lineRule="exact"/>
        <w:ind w:firstLine="482" w:firstLineChars="150"/>
        <w:rPr>
          <w:rFonts w:ascii="Times New Roman" w:hAnsi="Times New Roman" w:eastAsia="仿宋_GB2312"/>
          <w:sz w:val="32"/>
          <w:szCs w:val="32"/>
        </w:rPr>
      </w:pPr>
      <w:r>
        <w:rPr>
          <w:rFonts w:ascii="Times New Roman" w:hAnsi="Times New Roman" w:eastAsia="仿宋_GB2312"/>
          <w:b/>
          <w:bCs/>
          <w:sz w:val="32"/>
          <w:szCs w:val="32"/>
        </w:rPr>
        <w:t>联系人：</w:t>
      </w:r>
      <w:r>
        <w:rPr>
          <w:rFonts w:hint="eastAsia" w:ascii="Times New Roman" w:hAnsi="Times New Roman" w:eastAsia="仿宋_GB2312"/>
          <w:sz w:val="32"/>
          <w:szCs w:val="32"/>
        </w:rPr>
        <w:t>冷</w:t>
      </w:r>
      <w:r>
        <w:rPr>
          <w:rFonts w:ascii="Times New Roman" w:hAnsi="Times New Roman" w:eastAsia="仿宋_GB2312"/>
          <w:sz w:val="32"/>
          <w:szCs w:val="32"/>
        </w:rPr>
        <w:t xml:space="preserve">老师   </w:t>
      </w:r>
      <w:r>
        <w:rPr>
          <w:rFonts w:ascii="Times New Roman" w:hAnsi="Times New Roman" w:eastAsia="仿宋_GB2312"/>
          <w:b/>
          <w:bCs/>
          <w:sz w:val="32"/>
          <w:szCs w:val="32"/>
        </w:rPr>
        <w:t>联系电话：</w:t>
      </w:r>
      <w:r>
        <w:rPr>
          <w:rFonts w:ascii="Times New Roman" w:hAnsi="Times New Roman" w:eastAsia="仿宋_GB2312"/>
          <w:sz w:val="32"/>
          <w:szCs w:val="32"/>
        </w:rPr>
        <w:t>0776-5227762</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特此公告</w:t>
      </w:r>
    </w:p>
    <w:p>
      <w:pPr>
        <w:spacing w:line="560" w:lineRule="exact"/>
        <w:ind w:firstLine="640" w:firstLineChars="200"/>
        <w:rPr>
          <w:rFonts w:ascii="Times New Roman" w:hAnsi="Times New Roman" w:eastAsia="仿宋_GB2312"/>
          <w:sz w:val="32"/>
          <w:szCs w:val="32"/>
        </w:rPr>
      </w:pPr>
      <w:bookmarkStart w:id="0" w:name="_GoBack"/>
      <w:bookmarkEnd w:id="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附件：广西壮族自治区申请认定教师资格人员体检表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田东县教育局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年5月</w:t>
      </w:r>
      <w:r>
        <w:rPr>
          <w:rFonts w:hint="eastAsia" w:ascii="Times New Roman" w:hAnsi="Times New Roman" w:eastAsia="仿宋_GB2312"/>
          <w:sz w:val="32"/>
          <w:szCs w:val="32"/>
          <w:lang w:val="en-US" w:eastAsia="zh-CN"/>
        </w:rPr>
        <w:t>11</w:t>
      </w:r>
      <w:r>
        <w:rPr>
          <w:rFonts w:ascii="Times New Roman" w:hAnsi="Times New Roman" w:eastAsia="仿宋_GB2312"/>
          <w:sz w:val="32"/>
          <w:szCs w:val="32"/>
        </w:rPr>
        <w:t>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NTM4ZmNjYzQzM2IzYzYxMjQ3MmE3NjgwNWRhNGEifQ=="/>
  </w:docVars>
  <w:rsids>
    <w:rsidRoot w:val="002642C3"/>
    <w:rsid w:val="00115137"/>
    <w:rsid w:val="00187A81"/>
    <w:rsid w:val="002642C3"/>
    <w:rsid w:val="00276E0A"/>
    <w:rsid w:val="002B6BE9"/>
    <w:rsid w:val="003702A9"/>
    <w:rsid w:val="00425EED"/>
    <w:rsid w:val="0043341E"/>
    <w:rsid w:val="005011EE"/>
    <w:rsid w:val="005A1598"/>
    <w:rsid w:val="005B70A8"/>
    <w:rsid w:val="005E117D"/>
    <w:rsid w:val="00630998"/>
    <w:rsid w:val="00666337"/>
    <w:rsid w:val="00681145"/>
    <w:rsid w:val="006E7BD2"/>
    <w:rsid w:val="007304FC"/>
    <w:rsid w:val="007B7818"/>
    <w:rsid w:val="00820E4C"/>
    <w:rsid w:val="009D13E9"/>
    <w:rsid w:val="009D50D7"/>
    <w:rsid w:val="00A04AEC"/>
    <w:rsid w:val="00A46B6C"/>
    <w:rsid w:val="00AA5992"/>
    <w:rsid w:val="00AF0AA4"/>
    <w:rsid w:val="00B96393"/>
    <w:rsid w:val="00BE56B6"/>
    <w:rsid w:val="00C43BE5"/>
    <w:rsid w:val="00C55D8A"/>
    <w:rsid w:val="00C56003"/>
    <w:rsid w:val="00DB01C1"/>
    <w:rsid w:val="00DD3E3B"/>
    <w:rsid w:val="00E0356A"/>
    <w:rsid w:val="00E05181"/>
    <w:rsid w:val="00E50724"/>
    <w:rsid w:val="00EE5B99"/>
    <w:rsid w:val="00FA72A4"/>
    <w:rsid w:val="00FF5A39"/>
    <w:rsid w:val="01457570"/>
    <w:rsid w:val="015C48BA"/>
    <w:rsid w:val="01CE1437"/>
    <w:rsid w:val="03135D71"/>
    <w:rsid w:val="032E1973"/>
    <w:rsid w:val="03747A3A"/>
    <w:rsid w:val="057B5C57"/>
    <w:rsid w:val="069F7723"/>
    <w:rsid w:val="06AC1E40"/>
    <w:rsid w:val="07725E9C"/>
    <w:rsid w:val="087D7044"/>
    <w:rsid w:val="08F45B4E"/>
    <w:rsid w:val="092B1742"/>
    <w:rsid w:val="0B2A4141"/>
    <w:rsid w:val="0BE61950"/>
    <w:rsid w:val="0D501777"/>
    <w:rsid w:val="0F645140"/>
    <w:rsid w:val="10846752"/>
    <w:rsid w:val="10F7015B"/>
    <w:rsid w:val="11D64215"/>
    <w:rsid w:val="13482EF0"/>
    <w:rsid w:val="1356560D"/>
    <w:rsid w:val="14172FEE"/>
    <w:rsid w:val="152139F9"/>
    <w:rsid w:val="16051D51"/>
    <w:rsid w:val="165767B7"/>
    <w:rsid w:val="172872C1"/>
    <w:rsid w:val="17A10E21"/>
    <w:rsid w:val="19B033FA"/>
    <w:rsid w:val="1A5D54D3"/>
    <w:rsid w:val="1B072111"/>
    <w:rsid w:val="1C2A3ADB"/>
    <w:rsid w:val="1C9A0C60"/>
    <w:rsid w:val="1CF50255"/>
    <w:rsid w:val="1DE101C9"/>
    <w:rsid w:val="1F4B4494"/>
    <w:rsid w:val="218E2416"/>
    <w:rsid w:val="23D22A8E"/>
    <w:rsid w:val="25311A36"/>
    <w:rsid w:val="25A466AC"/>
    <w:rsid w:val="25C40AFC"/>
    <w:rsid w:val="26041034"/>
    <w:rsid w:val="26227BCD"/>
    <w:rsid w:val="267C13D7"/>
    <w:rsid w:val="26867B60"/>
    <w:rsid w:val="286E3872"/>
    <w:rsid w:val="29A0718A"/>
    <w:rsid w:val="2A377DD6"/>
    <w:rsid w:val="2A912865"/>
    <w:rsid w:val="2AE31A25"/>
    <w:rsid w:val="2BBD5E94"/>
    <w:rsid w:val="2C0E487F"/>
    <w:rsid w:val="2C167BD8"/>
    <w:rsid w:val="2C55425C"/>
    <w:rsid w:val="2C6F14EE"/>
    <w:rsid w:val="2C9E3E55"/>
    <w:rsid w:val="2EAA261F"/>
    <w:rsid w:val="2EE55832"/>
    <w:rsid w:val="2F2D326E"/>
    <w:rsid w:val="2F9037FD"/>
    <w:rsid w:val="2F99696C"/>
    <w:rsid w:val="305C2C37"/>
    <w:rsid w:val="3062163D"/>
    <w:rsid w:val="30A532D8"/>
    <w:rsid w:val="30D56D7B"/>
    <w:rsid w:val="32650F71"/>
    <w:rsid w:val="32BD0DAD"/>
    <w:rsid w:val="35215623"/>
    <w:rsid w:val="353C06AF"/>
    <w:rsid w:val="354C01C6"/>
    <w:rsid w:val="35635C3C"/>
    <w:rsid w:val="358E07DF"/>
    <w:rsid w:val="35DE6CE2"/>
    <w:rsid w:val="383A69FC"/>
    <w:rsid w:val="39EB4452"/>
    <w:rsid w:val="3A3F654C"/>
    <w:rsid w:val="3ACD3B57"/>
    <w:rsid w:val="3AE0388B"/>
    <w:rsid w:val="3B5F4D3A"/>
    <w:rsid w:val="3C2E78F4"/>
    <w:rsid w:val="3CFE624A"/>
    <w:rsid w:val="3DAB63D2"/>
    <w:rsid w:val="3E247F32"/>
    <w:rsid w:val="3F47212A"/>
    <w:rsid w:val="421B789E"/>
    <w:rsid w:val="421D7172"/>
    <w:rsid w:val="427C383B"/>
    <w:rsid w:val="42D46B06"/>
    <w:rsid w:val="43C875B2"/>
    <w:rsid w:val="44303389"/>
    <w:rsid w:val="449000D0"/>
    <w:rsid w:val="44D83825"/>
    <w:rsid w:val="45AA51C1"/>
    <w:rsid w:val="45C51FFB"/>
    <w:rsid w:val="45D87F80"/>
    <w:rsid w:val="45DA4A0B"/>
    <w:rsid w:val="4618037D"/>
    <w:rsid w:val="4803505C"/>
    <w:rsid w:val="486F6565"/>
    <w:rsid w:val="489B165A"/>
    <w:rsid w:val="48F86243"/>
    <w:rsid w:val="49695393"/>
    <w:rsid w:val="4A1C41B3"/>
    <w:rsid w:val="4A513E5D"/>
    <w:rsid w:val="4D844549"/>
    <w:rsid w:val="4DE879FF"/>
    <w:rsid w:val="4E7520E4"/>
    <w:rsid w:val="548D462B"/>
    <w:rsid w:val="54AB6860"/>
    <w:rsid w:val="564E6623"/>
    <w:rsid w:val="565076BF"/>
    <w:rsid w:val="572B0B6C"/>
    <w:rsid w:val="577C44E3"/>
    <w:rsid w:val="57C2639A"/>
    <w:rsid w:val="594A6647"/>
    <w:rsid w:val="5A2055FA"/>
    <w:rsid w:val="5B0C1FCF"/>
    <w:rsid w:val="5F530220"/>
    <w:rsid w:val="5F5A3869"/>
    <w:rsid w:val="602F47E9"/>
    <w:rsid w:val="60C63B25"/>
    <w:rsid w:val="61AF3425"/>
    <w:rsid w:val="647D3BAE"/>
    <w:rsid w:val="6497295D"/>
    <w:rsid w:val="64EF4547"/>
    <w:rsid w:val="651B533C"/>
    <w:rsid w:val="65200BA4"/>
    <w:rsid w:val="652A1A23"/>
    <w:rsid w:val="659A3C8D"/>
    <w:rsid w:val="669C06FE"/>
    <w:rsid w:val="66CB15A6"/>
    <w:rsid w:val="67710EC2"/>
    <w:rsid w:val="677B6565"/>
    <w:rsid w:val="67B6134C"/>
    <w:rsid w:val="67E22141"/>
    <w:rsid w:val="67E759A9"/>
    <w:rsid w:val="68781816"/>
    <w:rsid w:val="6A043319"/>
    <w:rsid w:val="6A531766"/>
    <w:rsid w:val="6AAB0F10"/>
    <w:rsid w:val="6ABA55F7"/>
    <w:rsid w:val="6B59096C"/>
    <w:rsid w:val="6B7457A6"/>
    <w:rsid w:val="6C164AAF"/>
    <w:rsid w:val="6C414D7A"/>
    <w:rsid w:val="6CB30550"/>
    <w:rsid w:val="6CCB7647"/>
    <w:rsid w:val="6E2434B3"/>
    <w:rsid w:val="6E3747A8"/>
    <w:rsid w:val="6EF829E2"/>
    <w:rsid w:val="7089584F"/>
    <w:rsid w:val="70C44AD9"/>
    <w:rsid w:val="70F360D6"/>
    <w:rsid w:val="72916C3D"/>
    <w:rsid w:val="72C40DC1"/>
    <w:rsid w:val="74BF33EF"/>
    <w:rsid w:val="76880357"/>
    <w:rsid w:val="769754D4"/>
    <w:rsid w:val="777E4E9B"/>
    <w:rsid w:val="780B1240"/>
    <w:rsid w:val="7863107C"/>
    <w:rsid w:val="78FB12B4"/>
    <w:rsid w:val="79957E99"/>
    <w:rsid w:val="7A4F7B0A"/>
    <w:rsid w:val="7B423197"/>
    <w:rsid w:val="7CF16134"/>
    <w:rsid w:val="7D60430C"/>
    <w:rsid w:val="7E0155BF"/>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sz w:val="18"/>
      <w:szCs w:val="18"/>
    </w:rPr>
  </w:style>
  <w:style w:type="character" w:customStyle="1" w:styleId="8">
    <w:name w:val="页脚 字符"/>
    <w:link w:val="3"/>
    <w:qFormat/>
    <w:uiPriority w:val="99"/>
    <w:rPr>
      <w:sz w:val="18"/>
      <w:szCs w:val="18"/>
    </w:rPr>
  </w:style>
  <w:style w:type="character" w:customStyle="1" w:styleId="9">
    <w:name w:val="批注框文本 字符"/>
    <w:link w:val="2"/>
    <w:semiHidden/>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7</Pages>
  <Words>3012</Words>
  <Characters>3114</Characters>
  <Lines>22</Lines>
  <Paragraphs>6</Paragraphs>
  <TotalTime>641</TotalTime>
  <ScaleCrop>false</ScaleCrop>
  <LinksUpToDate>false</LinksUpToDate>
  <CharactersWithSpaces>3268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2020-06-09T01:48:00Z</dcterms:created>
  <dc:creator>Administrator</dc:creator>
  <cp:lastModifiedBy>1</cp:lastModifiedBy>
  <cp:lastPrinted>2022-05-11T09:23:23Z</cp:lastPrinted>
  <dcterms:modified xsi:type="dcterms:W3CDTF">2022-05-12T03:48:07Z</dcterms:modified>
  <dc:title>田东县教育局关于开展2020年上半年中小学教师资格认定工作的公告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E2478B0B90984EE083B42442066E4CD8</vt:lpwstr>
  </property>
</Properties>
</file>