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</w:rPr>
        <w:t>附件1</w:t>
      </w:r>
      <w:r>
        <w:rPr>
          <w:rFonts w:hint="eastAsia" w:asci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/>
        </w:rPr>
        <w:t xml:space="preserve"> </w:t>
      </w:r>
      <w:bookmarkStart w:id="0" w:name="_GoBack"/>
      <w:bookmarkEnd w:id="0"/>
    </w:p>
    <w:p>
      <w:pPr>
        <w:pStyle w:val="3"/>
        <w:rPr>
          <w:rFonts w:hint="eastAsia"/>
          <w:color w:val="auto"/>
          <w:highlight w:val="none"/>
          <w:lang w:val="en-US" w:eastAsia="zh-CN"/>
        </w:rPr>
      </w:pPr>
    </w:p>
    <w:tbl>
      <w:tblPr>
        <w:tblStyle w:val="5"/>
        <w:tblpPr w:leftFromText="180" w:rightFromText="180" w:vertAnchor="text" w:horzAnchor="page" w:tblpX="1644" w:tblpY="622"/>
        <w:tblOverlap w:val="never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29"/>
        <w:gridCol w:w="1099"/>
        <w:gridCol w:w="765"/>
        <w:gridCol w:w="1067"/>
        <w:gridCol w:w="1006"/>
        <w:gridCol w:w="181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6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姓 名</w:t>
            </w:r>
          </w:p>
        </w:tc>
        <w:tc>
          <w:tcPr>
            <w:tcW w:w="1099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出 生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年 月</w:t>
            </w:r>
          </w:p>
        </w:tc>
        <w:tc>
          <w:tcPr>
            <w:tcW w:w="1812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（  岁）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27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099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067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812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20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政治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099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067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健康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812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47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户籍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006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bidi="ar"/>
              </w:rPr>
              <w:t>现居住</w:t>
            </w:r>
          </w:p>
          <w:p>
            <w:pPr>
              <w:keepLines w:val="0"/>
              <w:widowControl/>
              <w:tabs>
                <w:tab w:val="center" w:pos="3718"/>
              </w:tabs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bidi="ar"/>
              </w:rPr>
              <w:t>地址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82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专业技术职务名称及任职年限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20" w:hRule="atLeast"/>
        </w:trPr>
        <w:tc>
          <w:tcPr>
            <w:tcW w:w="1129" w:type="dxa"/>
            <w:vMerge w:val="restart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学历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09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全日制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5" w:hRule="atLeast"/>
        </w:trPr>
        <w:tc>
          <w:tcPr>
            <w:tcW w:w="1129" w:type="dxa"/>
            <w:vMerge w:val="continue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在 职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教 育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0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现工作单位及职务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本业工作年限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5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报考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联系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电话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学习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简历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5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工作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2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-11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-11"/>
          <w:w w:val="95"/>
          <w:sz w:val="32"/>
          <w:szCs w:val="32"/>
          <w:highlight w:val="none"/>
          <w:lang w:val="en-US" w:eastAsia="zh-CN"/>
        </w:rPr>
        <w:t>下陆区长乐山工业园区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-11"/>
          <w:w w:val="95"/>
          <w:sz w:val="32"/>
          <w:szCs w:val="32"/>
          <w:highlight w:val="none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-11"/>
          <w:w w:val="95"/>
          <w:sz w:val="32"/>
          <w:szCs w:val="32"/>
          <w:highlight w:val="none"/>
          <w:lang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-11"/>
          <w:w w:val="95"/>
          <w:sz w:val="32"/>
          <w:szCs w:val="32"/>
          <w:highlight w:val="none"/>
        </w:rPr>
        <w:t>年公开招聘社区专职工作人员报名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-11"/>
          <w:w w:val="100"/>
          <w:sz w:val="32"/>
          <w:szCs w:val="32"/>
          <w:highlight w:val="none"/>
        </w:rPr>
        <w:t>表</w:t>
      </w:r>
    </w:p>
    <w:p>
      <w:pPr>
        <w:pStyle w:val="4"/>
        <w:keepLines w:val="0"/>
        <w:widowControl/>
        <w:snapToGrid/>
        <w:spacing w:before="0" w:beforeAutospacing="0" w:after="0" w:afterAutospacing="0" w:line="560" w:lineRule="exact"/>
        <w:ind w:left="0" w:right="0" w:firstLine="240" w:firstLineChars="100"/>
        <w:jc w:val="left"/>
        <w:textAlignment w:val="baseline"/>
        <w:rPr>
          <w:rFonts w:hint="eastAsia" w:ascii="仿宋" w:hAnsi="微软雅黑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  <w:shd w:val="clear" w:color="auto" w:fill="FFFFFF"/>
        </w:rPr>
      </w:pPr>
      <w:r>
        <w:rPr>
          <w:rFonts w:hint="eastAsia" w:ascii="仿宋" w:hAnsi="微软雅黑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  <w:shd w:val="clear" w:color="auto" w:fill="FFFFFF"/>
        </w:rPr>
        <w:t>注意：以上表格每个栏目必须如实填写，没有内容填写“无”。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3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2022-05-12T10:22:45Z</dcterms:created>
  <dc:creator>Administrator</dc:creator>
  <cp:lastModifiedBy>释道安</cp:lastModifiedBy>
  <dcterms:modified xsi:type="dcterms:W3CDTF">2022-05-12T10:26:49Z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