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包头市公安局专职留置看护人员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招聘面试健康承诺书</w:t>
      </w:r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zBmOGFjOGQyZTIwMTg4YTNhNjBjMjEzOGFjMDEifQ=="/>
  </w:docVars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23381286"/>
    <w:rsid w:val="26195C8C"/>
    <w:rsid w:val="4A8F0505"/>
    <w:rsid w:val="50C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379</Words>
  <Characters>399</Characters>
  <Lines>4</Lines>
  <Paragraphs>1</Paragraphs>
  <TotalTime>0</TotalTime>
  <ScaleCrop>false</ScaleCrop>
  <LinksUpToDate>false</LinksUpToDate>
  <CharactersWithSpaces>623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中孚冢</cp:lastModifiedBy>
  <cp:lastPrinted>2020-12-18T03:00:00Z</cp:lastPrinted>
  <dcterms:modified xsi:type="dcterms:W3CDTF">2022-05-13T06:43:23Z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F3698B1E7A9E44DEBFA37391C363B405</vt:lpwstr>
  </property>
</Properties>
</file>