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5E" w:rsidRDefault="0022635E" w:rsidP="0022635E">
      <w:pPr>
        <w:tabs>
          <w:tab w:val="left" w:pos="7920"/>
        </w:tabs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22635E" w:rsidRDefault="0022635E" w:rsidP="0022635E">
      <w:pPr>
        <w:tabs>
          <w:tab w:val="left" w:pos="7920"/>
        </w:tabs>
        <w:snapToGrid w:val="0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22635E" w:rsidRDefault="0022635E" w:rsidP="0022635E">
      <w:pPr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遂宁市发展和改革委员会2022年公开考调工作人员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新冠肺炎疫情防控告知暨承诺书</w:t>
      </w:r>
    </w:p>
    <w:p w:rsidR="0022635E" w:rsidRDefault="0022635E" w:rsidP="0022635E">
      <w:pPr>
        <w:adjustRightInd w:val="0"/>
        <w:snapToGrid w:val="0"/>
        <w:spacing w:line="600" w:lineRule="exact"/>
        <w:ind w:firstLineChars="200" w:firstLine="660"/>
        <w:rPr>
          <w:rFonts w:ascii="Times New Roman" w:eastAsia="仿宋_GB2312" w:hAnsi="Times New Roman" w:cs="Times New Roman"/>
          <w:b/>
          <w:bCs/>
          <w:sz w:val="33"/>
          <w:szCs w:val="33"/>
        </w:rPr>
      </w:pPr>
    </w:p>
    <w:p w:rsidR="0022635E" w:rsidRDefault="0022635E" w:rsidP="0022635E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一、考生在面试前通过微信小程序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国家政务服务平台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或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四川天府健康通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申领本人防疫健康码，于面试当天入场时主动向工作人员出示；经现场测量体温正常（＜</w:t>
      </w:r>
      <w:r>
        <w:rPr>
          <w:rFonts w:ascii="Times New Roman" w:eastAsia="仿宋_GB2312" w:hAnsi="Times New Roman" w:cs="Times New Roman"/>
          <w:sz w:val="32"/>
          <w:szCs w:val="32"/>
        </w:rPr>
        <w:t>37.3℃</w:t>
      </w:r>
      <w:r>
        <w:rPr>
          <w:rFonts w:ascii="Times New Roman" w:eastAsia="仿宋_GB2312" w:hAnsi="Times New Roman" w:cs="Times New Roman"/>
          <w:sz w:val="32"/>
          <w:szCs w:val="32"/>
        </w:rPr>
        <w:t>），且本人防疫健康码显示为绿码者，方可进入考点。参加面试的考生应自备一次性医用口罩，除身份核验环节摘除口罩以外，应全程佩戴，做好个人防护。</w:t>
      </w:r>
    </w:p>
    <w:p w:rsidR="0022635E" w:rsidRDefault="0022635E" w:rsidP="0022635E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为避免影响考试，来自国内疫情中高风险地区的考生以及与新冠病毒肺炎确诊、疑似病例或无症状感染者有密切接触史的考生，按照疫情防控有关规定，自觉接受隔离观察、健康管理和核酸检测，并于面试当天提供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天内新冠病毒核酸检测阴性证明。</w:t>
      </w:r>
    </w:p>
    <w:p w:rsidR="0022635E" w:rsidRDefault="0022635E" w:rsidP="0022635E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三、考生赴考时如乘坐公共交通工具，需要全程规范佩戴口罩，可佩戴一次性手套，并做好手部卫生，同时注意社交距离。</w:t>
      </w:r>
    </w:p>
    <w:p w:rsidR="0022635E" w:rsidRDefault="0022635E" w:rsidP="0022635E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四、面试当天入场时因体温异常、咳嗽等症状，经现场医务人员确认有呼吸道异常症状的考生，不再参加此次面试。</w:t>
      </w:r>
    </w:p>
    <w:p w:rsidR="0022635E" w:rsidRDefault="0022635E" w:rsidP="0022635E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五、考生如因有相关旅居史、密切接触史等流行病学史被集中隔离，面试当天无法到达考点报到的，视为主动放弃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面试</w:t>
      </w:r>
      <w:r>
        <w:rPr>
          <w:rFonts w:ascii="Times New Roman" w:eastAsia="仿宋_GB2312" w:hAnsi="Times New Roman" w:cs="Times New Roman"/>
          <w:sz w:val="32"/>
          <w:szCs w:val="32"/>
        </w:rPr>
        <w:t>资格。仍处于新冠肺炎治疗期或出院观察期，以及其他个人原因无法参加面试的考生，视为主动放弃面试资格。</w:t>
      </w:r>
    </w:p>
    <w:p w:rsidR="0022635E" w:rsidRDefault="0022635E" w:rsidP="0022635E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六、考生在参加面试前应签署此承诺书，承诺已知悉告知事项、防疫要求，自愿承担因不实承诺应承担的相关责任、接受相应处理。凡隐瞒或谎报旅居史、接触史、健康状况等疫情防控重点信息，不配合工作人员进行防疫检测、询问等造成不良后果的，取消其面试资格，终止面试。如有违法行为，将依法追究法律责任。</w:t>
      </w:r>
    </w:p>
    <w:p w:rsidR="0022635E" w:rsidRDefault="0022635E" w:rsidP="0022635E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本人已认真阅读《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遂宁市发展和改革委员会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年公开考调工作人员</w:t>
      </w:r>
      <w:r>
        <w:rPr>
          <w:rFonts w:ascii="Times New Roman" w:eastAsia="仿宋_GB2312" w:hAnsi="Times New Roman" w:cs="Times New Roman"/>
          <w:sz w:val="32"/>
          <w:szCs w:val="32"/>
        </w:rPr>
        <w:t>新冠肺炎疫情防控告知暨承诺书》，知悉告知事项、防疫要求。在此郑重承诺：本人提交和现场出示的所有信息（证明）均真实、准确、完整、有效，符合疫情防控相关要求，并自愿承担因不实承诺应承担的相关责任、接受相应处理。</w:t>
      </w:r>
    </w:p>
    <w:p w:rsidR="0022635E" w:rsidRDefault="0022635E" w:rsidP="0022635E">
      <w:pPr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22635E" w:rsidRDefault="0022635E" w:rsidP="0022635E">
      <w:pPr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</w:p>
    <w:p w:rsidR="0022635E" w:rsidRDefault="0022635E" w:rsidP="0022635E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</w:t>
      </w:r>
      <w:r>
        <w:rPr>
          <w:rFonts w:ascii="Times New Roman" w:eastAsia="仿宋_GB2312" w:hAnsi="Times New Roman" w:cs="Times New Roman"/>
          <w:sz w:val="32"/>
          <w:szCs w:val="32"/>
        </w:rPr>
        <w:t>承诺人：</w:t>
      </w:r>
    </w:p>
    <w:p w:rsidR="0022635E" w:rsidRDefault="0022635E" w:rsidP="0022635E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时间：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7B3F11" w:rsidRDefault="007B3F11"/>
    <w:sectPr w:rsidR="007B3F11" w:rsidSect="007B3F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635E"/>
    <w:rsid w:val="0022635E"/>
    <w:rsid w:val="007B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5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442</Characters>
  <Application>Microsoft Office Word</Application>
  <DocSecurity>0</DocSecurity>
  <Lines>24</Lines>
  <Paragraphs>21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2022-05-11T08:02:00Z</dcterms:created>
  <dcterms:modified xsi:type="dcterms:W3CDTF">2022-05-11T08:03:00Z</dcterms:modified>
</cp:coreProperties>
</file>