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39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39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339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我已清楚了解</w:t>
      </w:r>
      <w:r>
        <w:rPr>
          <w:rFonts w:hint="eastAsia" w:ascii="华文仿宋" w:hAnsi="华文仿宋" w:eastAsia="华文仿宋" w:cs="华文仿宋"/>
          <w:sz w:val="32"/>
          <w:szCs w:val="32"/>
        </w:rPr>
        <w:t>2022</w:t>
      </w:r>
      <w:r>
        <w:rPr>
          <w:rFonts w:hint="eastAsia" w:ascii="Times New Roman" w:hAnsi="Times New Roman" w:eastAsia="仿宋_GB2312"/>
          <w:sz w:val="32"/>
          <w:szCs w:val="32"/>
        </w:rPr>
        <w:t>年陕西省事业单位公开招聘工作人员的相关政策规定，并保证本人符合所报考岗位的资格条件。本人承诺所提交的面试资格复审所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有材料及证件均真实有效。如提供虚假材料，责任自负。</w:t>
      </w: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ind w:firstLine="2880" w:firstLineChars="9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承诺人（签字）：</w:t>
      </w:r>
    </w:p>
    <w:p>
      <w:pPr>
        <w:spacing w:line="339" w:lineRule="auto"/>
        <w:ind w:firstLine="2880" w:firstLineChars="9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身份证号：</w:t>
      </w:r>
    </w:p>
    <w:p>
      <w:pPr>
        <w:spacing w:line="339" w:lineRule="auto"/>
        <w:ind w:firstLine="5760" w:firstLineChars="18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2022年5月  日</w:t>
      </w: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3DD706DB"/>
    <w:rsid w:val="3FE4EB3E"/>
    <w:rsid w:val="5BD7A0AB"/>
    <w:rsid w:val="741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2022-04-30T00:26:00Z</dcterms:created>
  <dc:creator>Administrator</dc:creator>
  <cp:lastModifiedBy>wuying</cp:lastModifiedBy>
  <dcterms:modified xsi:type="dcterms:W3CDTF">2022-05-13T10:14:12Z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8DD8DF7BE22F452BB477260B851BA1A0</vt:lpwstr>
  </property>
</Properties>
</file>