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黑体" w:hAnsi="黑体" w:eastAsia="黑体" w:cs="??????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zh-CN"/>
        </w:rPr>
        <w:t>附件2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  <w:r>
        <w:rPr>
          <w:rFonts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202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年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en-US" w:eastAsia="zh-CN"/>
        </w:rPr>
        <w:t>南丹县</w:t>
      </w:r>
      <w:r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  <w:t>中小学教师资格认定工作安排表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??????" w:eastAsia="方正小标宋简体" w:cs="方正小标宋简体"/>
          <w:color w:val="000000"/>
          <w:kern w:val="0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340" w:lineRule="exact"/>
        <w:ind w:firstLine="840" w:firstLineChars="350"/>
        <w:jc w:val="left"/>
        <w:rPr>
          <w:rFonts w:ascii="宋体" w:hAnsi="宋体" w:cs="宋体"/>
          <w:color w:val="000000"/>
          <w:kern w:val="0"/>
          <w:sz w:val="24"/>
          <w:lang w:val="zh-CN"/>
        </w:rPr>
      </w:pPr>
      <w:r>
        <w:rPr>
          <w:rFonts w:hint="eastAsia" w:ascii="宋体" w:hAnsi="宋体" w:cs="宋体"/>
          <w:color w:val="000000"/>
          <w:kern w:val="0"/>
          <w:sz w:val="24"/>
          <w:lang w:val="zh-CN"/>
        </w:rPr>
        <w:t>填表</w:t>
      </w:r>
      <w:r>
        <w:rPr>
          <w:rFonts w:ascii="宋体" w:hAnsi="宋体" w:cs="宋体"/>
          <w:color w:val="000000"/>
          <w:kern w:val="0"/>
          <w:sz w:val="24"/>
          <w:lang w:val="zh-CN"/>
        </w:rPr>
        <w:t>人：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胥惠方             联系</w:t>
      </w:r>
      <w:r>
        <w:rPr>
          <w:rFonts w:ascii="宋体" w:hAnsi="宋体" w:cs="宋体"/>
          <w:color w:val="000000"/>
          <w:kern w:val="0"/>
          <w:sz w:val="24"/>
          <w:lang w:val="zh-CN"/>
        </w:rPr>
        <w:t>方式：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13737995309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填表</w:t>
      </w:r>
      <w:r>
        <w:rPr>
          <w:rFonts w:ascii="宋体" w:hAnsi="宋体" w:cs="宋体"/>
          <w:color w:val="000000"/>
          <w:kern w:val="0"/>
          <w:sz w:val="24"/>
          <w:lang w:val="zh-CN"/>
        </w:rPr>
        <w:t>时间：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2022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年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5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 xml:space="preserve"> 月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9 </w:t>
      </w:r>
      <w:r>
        <w:rPr>
          <w:rFonts w:hint="eastAsia" w:ascii="宋体" w:hAnsi="宋体" w:cs="宋体"/>
          <w:color w:val="000000"/>
          <w:kern w:val="0"/>
          <w:sz w:val="24"/>
          <w:lang w:val="zh-CN"/>
        </w:rPr>
        <w:t>日</w:t>
      </w:r>
    </w:p>
    <w:tbl>
      <w:tblPr>
        <w:tblStyle w:val="2"/>
        <w:tblW w:w="131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560"/>
        <w:gridCol w:w="1539"/>
        <w:gridCol w:w="1559"/>
        <w:gridCol w:w="1761"/>
        <w:gridCol w:w="1499"/>
        <w:gridCol w:w="1863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市</w:t>
            </w:r>
          </w:p>
        </w:tc>
        <w:tc>
          <w:tcPr>
            <w:tcW w:w="156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县（市、区）</w:t>
            </w:r>
          </w:p>
        </w:tc>
        <w:tc>
          <w:tcPr>
            <w:tcW w:w="3098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网报时间</w:t>
            </w:r>
          </w:p>
        </w:tc>
        <w:tc>
          <w:tcPr>
            <w:tcW w:w="3260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现场确认时间</w:t>
            </w:r>
          </w:p>
        </w:tc>
        <w:tc>
          <w:tcPr>
            <w:tcW w:w="186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认定工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作联系人电话</w:t>
            </w:r>
          </w:p>
        </w:tc>
        <w:tc>
          <w:tcPr>
            <w:tcW w:w="219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spacing w:val="-4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认定</w:t>
            </w:r>
            <w:r>
              <w:rPr>
                <w:rFonts w:ascii="宋体" w:hAnsi="宋体" w:cs="宋体"/>
                <w:color w:val="000000"/>
                <w:spacing w:val="-4"/>
                <w:kern w:val="0"/>
                <w:sz w:val="24"/>
                <w:lang w:val="zh-CN"/>
              </w:rPr>
              <w:t>公告发布网址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7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开始时间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zh-CN"/>
              </w:rPr>
              <w:t>结束时间</w:t>
            </w:r>
          </w:p>
        </w:tc>
        <w:tc>
          <w:tcPr>
            <w:tcW w:w="186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178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南丹县</w:t>
            </w:r>
          </w:p>
        </w:tc>
        <w:tc>
          <w:tcPr>
            <w:tcW w:w="153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5月12日9：00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7月5日16：00</w:t>
            </w:r>
          </w:p>
        </w:tc>
        <w:tc>
          <w:tcPr>
            <w:tcW w:w="1761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7月1日9：00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7月8日17：00</w:t>
            </w:r>
          </w:p>
        </w:tc>
        <w:tc>
          <w:tcPr>
            <w:tcW w:w="1863" w:type="dxa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0778-7238547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13737995309</w:t>
            </w: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南丹县政府网（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http://www.gxnd.gov.cn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shd w:val="clear" w:fill="FFFFFF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10月12日9：00</w:t>
            </w: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12月1日16：00</w:t>
            </w: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11月28日9：00</w:t>
            </w: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12月5日17：00</w:t>
            </w:r>
          </w:p>
        </w:tc>
        <w:tc>
          <w:tcPr>
            <w:tcW w:w="1863" w:type="dxa"/>
            <w:vMerge w:val="continue"/>
            <w:tcBorders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vMerge w:val="continue"/>
            <w:tcBorders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78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3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5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1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499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863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190" w:type="dxa"/>
            <w:tcBorders>
              <w:top w:val="single" w:color="000000" w:sz="2" w:space="0"/>
              <w:left w:val="nil"/>
              <w:bottom w:val="single" w:color="auto" w:sz="4" w:space="0"/>
              <w:right w:val="single" w:color="000000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F30A7"/>
    <w:rsid w:val="03DD1A46"/>
    <w:rsid w:val="14290A0F"/>
    <w:rsid w:val="1C1B5646"/>
    <w:rsid w:val="22997520"/>
    <w:rsid w:val="28796EC0"/>
    <w:rsid w:val="2C9A5133"/>
    <w:rsid w:val="353A4CD0"/>
    <w:rsid w:val="37086A7C"/>
    <w:rsid w:val="38692F88"/>
    <w:rsid w:val="3B2028A2"/>
    <w:rsid w:val="3F997CD1"/>
    <w:rsid w:val="43825403"/>
    <w:rsid w:val="47AA76FA"/>
    <w:rsid w:val="4AD03E65"/>
    <w:rsid w:val="4D8B3B2A"/>
    <w:rsid w:val="53DF30A7"/>
    <w:rsid w:val="5DB77435"/>
    <w:rsid w:val="5F0279C4"/>
    <w:rsid w:val="60A67BCD"/>
    <w:rsid w:val="76B214BB"/>
    <w:rsid w:val="7E8A7362"/>
    <w:rsid w:val="7FE5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243</Characters>
  <Lines>0</Lines>
  <Paragraphs>0</Paragraphs>
  <TotalTime>4</TotalTime>
  <ScaleCrop>false</ScaleCrop>
  <LinksUpToDate>false</LinksUpToDate>
  <CharactersWithSpaces>278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2021-04-25T07:03:00Z</dcterms:created>
  <dc:creator>胥惠方</dc:creator>
  <cp:lastModifiedBy>胥惠方</cp:lastModifiedBy>
  <cp:lastPrinted>2021-04-28T03:50:00Z</cp:lastPrinted>
  <dcterms:modified xsi:type="dcterms:W3CDTF">2022-05-10T00:58:26Z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B289937ADC1B4107A9A7C56F5330BCD0</vt:lpwstr>
  </property>
</Properties>
</file>