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beforeAutospacing="0" w:afterAutospacing="0" w:line="408" w:lineRule="atLeast"/>
        <w:jc w:val="center"/>
        <w:rPr>
          <w:rFonts w:hint="eastAsia" w:ascii="黑体" w:hAnsi="黑体" w:eastAsia="黑体" w:cs="黑体"/>
          <w:color w:val="auto"/>
          <w:spacing w:val="8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8"/>
          <w:sz w:val="36"/>
          <w:szCs w:val="36"/>
          <w:lang w:val="en-US" w:eastAsia="zh-CN"/>
        </w:rPr>
        <w:t>靖边</w:t>
      </w:r>
      <w:r>
        <w:rPr>
          <w:rFonts w:hint="eastAsia" w:ascii="黑体" w:hAnsi="黑体" w:eastAsia="黑体" w:cs="黑体"/>
          <w:color w:val="auto"/>
          <w:spacing w:val="8"/>
          <w:sz w:val="36"/>
          <w:szCs w:val="36"/>
        </w:rPr>
        <w:t>县机关事业单位公开</w:t>
      </w:r>
      <w:r>
        <w:rPr>
          <w:rFonts w:hint="eastAsia" w:ascii="黑体" w:hAnsi="黑体" w:eastAsia="黑体" w:cs="黑体"/>
          <w:color w:val="auto"/>
          <w:spacing w:val="8"/>
          <w:sz w:val="36"/>
          <w:szCs w:val="36"/>
          <w:lang w:val="en-US" w:eastAsia="zh-CN"/>
        </w:rPr>
        <w:t>选调</w:t>
      </w:r>
      <w:r>
        <w:rPr>
          <w:rFonts w:hint="eastAsia" w:ascii="黑体" w:hAnsi="黑体" w:eastAsia="黑体" w:cs="黑体"/>
          <w:color w:val="auto"/>
          <w:spacing w:val="8"/>
          <w:sz w:val="36"/>
          <w:szCs w:val="36"/>
        </w:rPr>
        <w:t>工作人员职位表</w:t>
      </w:r>
      <w:bookmarkEnd w:id="0"/>
    </w:p>
    <w:p>
      <w:pPr>
        <w:pStyle w:val="2"/>
        <w:widowControl/>
        <w:wordWrap w:val="0"/>
        <w:spacing w:beforeAutospacing="0" w:afterAutospacing="0" w:line="408" w:lineRule="atLeast"/>
        <w:jc w:val="both"/>
        <w:rPr>
          <w:rFonts w:hint="eastAsia" w:ascii="黑体" w:hAnsi="黑体" w:eastAsia="黑体" w:cs="黑体"/>
          <w:color w:val="auto"/>
          <w:spacing w:val="8"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427"/>
        <w:gridCol w:w="1430"/>
        <w:gridCol w:w="154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57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8"/>
                <w:szCs w:val="28"/>
                <w:lang w:val="en-US" w:eastAsia="zh-CN"/>
              </w:rPr>
              <w:t>选调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8"/>
                <w:szCs w:val="28"/>
              </w:rPr>
              <w:t>单位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性质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8"/>
                <w:szCs w:val="28"/>
                <w:lang w:val="en-US" w:eastAsia="zh-CN"/>
              </w:rPr>
              <w:t>选调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8"/>
                <w:szCs w:val="28"/>
              </w:rPr>
              <w:t>人数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8"/>
                <w:szCs w:val="28"/>
              </w:rPr>
              <w:t>第一学历</w:t>
            </w:r>
          </w:p>
        </w:tc>
        <w:tc>
          <w:tcPr>
            <w:tcW w:w="1794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57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县委信息综合室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事业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国民教育</w:t>
            </w:r>
          </w:p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pacing w:val="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8"/>
                <w:lang w:val="en-US" w:eastAsia="zh-CN"/>
              </w:rPr>
              <w:t>二本</w:t>
            </w:r>
            <w:r>
              <w:rPr>
                <w:rFonts w:hint="eastAsia" w:ascii="仿宋" w:hAnsi="仿宋" w:eastAsia="仿宋" w:cs="仿宋"/>
                <w:color w:val="auto"/>
                <w:spacing w:val="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pacing w:val="8"/>
              </w:rPr>
              <w:t>以上学历</w:t>
            </w:r>
          </w:p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57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县党群机关工作绩效评估监测中心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事业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2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57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lang w:val="en-US" w:eastAsia="zh-CN"/>
              </w:rPr>
              <w:t>县委</w:t>
            </w:r>
            <w:r>
              <w:rPr>
                <w:rFonts w:hint="eastAsia" w:ascii="仿宋" w:hAnsi="仿宋" w:eastAsia="仿宋" w:cs="仿宋"/>
                <w:color w:val="auto"/>
                <w:spacing w:val="8"/>
              </w:rPr>
              <w:t>组织部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lang w:val="en-US" w:eastAsia="zh-CN"/>
              </w:rPr>
              <w:t>行政机关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lang w:val="en-US" w:eastAsia="zh-CN"/>
              </w:rPr>
              <w:t>2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257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县党建服务中心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事业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57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县牛玉琴党性教育基地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事业</w:t>
            </w:r>
          </w:p>
        </w:tc>
        <w:tc>
          <w:tcPr>
            <w:tcW w:w="1501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1</w:t>
            </w:r>
          </w:p>
        </w:tc>
        <w:tc>
          <w:tcPr>
            <w:tcW w:w="1605" w:type="dxa"/>
            <w:vMerge w:val="continue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  <w:tc>
          <w:tcPr>
            <w:tcW w:w="1794" w:type="dxa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08" w:lineRule="atLeast"/>
              <w:jc w:val="center"/>
              <w:rPr>
                <w:rFonts w:hint="eastAsia" w:ascii="仿宋" w:hAnsi="仿宋" w:eastAsia="仿宋" w:cs="仿宋"/>
                <w:color w:val="auto"/>
                <w:spacing w:val="8"/>
                <w:sz w:val="36"/>
                <w:szCs w:val="36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81DF4"/>
    <w:rsid w:val="183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2022-05-10T09:54:00Z</dcterms:created>
  <dc:creator>彼岸</dc:creator>
  <cp:lastModifiedBy>彼岸</cp:lastModifiedBy>
  <dcterms:modified xsi:type="dcterms:W3CDTF">2022-05-10T09:55:06Z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364EDFC266234E87AAAD8D2C11896F24</vt:lpwstr>
  </property>
</Properties>
</file>