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4"/>
        <w:rPr>
          <w:rFonts w:hint="eastAsia"/>
        </w:rPr>
      </w:pPr>
      <w:r>
        <w:rPr>
          <w:rFonts w:hint="eastAsia"/>
        </w:rPr>
        <w:t>高等教育自学考试免考申办联系电话</w:t>
      </w:r>
    </w:p>
    <w:tbl>
      <w:tblPr>
        <w:tblStyle w:val="2"/>
        <w:tblW w:w="8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省、市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省教育招生考试院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0531-82598767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济南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0531-86111580、86111577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青岛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0532-85786231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淄博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0533-2793615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枣庄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0632-8688127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东营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0546-8315366、8331089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烟台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0535-2101815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潍坊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0536-8231670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济宁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0537-2319105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泰安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0538-8520990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威海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0631-5810202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日照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0633-8779325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临沂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0539-8318884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德州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0534-2311817、2388603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聊城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0635-8246515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滨州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0543-3188722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菏泽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0530-5191028、5333535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YmQzMGViNTc0ZmNiYzU4YWJhYWUyODk4NDRlNGYifQ=="/>
  </w:docVars>
  <w:rsids>
    <w:rsidRoot w:val="6FE521C2"/>
    <w:rsid w:val="6FE5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题目"/>
    <w:basedOn w:val="5"/>
    <w:qFormat/>
    <w:uiPriority w:val="0"/>
    <w:pPr>
      <w:spacing w:line="640" w:lineRule="exact"/>
      <w:ind w:firstLine="0" w:firstLineChars="0"/>
      <w:jc w:val="center"/>
    </w:pPr>
    <w:rPr>
      <w:rFonts w:ascii="方正小标宋简体" w:eastAsia="方正小标宋简体"/>
      <w:sz w:val="44"/>
      <w:szCs w:val="44"/>
    </w:rPr>
  </w:style>
  <w:style w:type="paragraph" w:customStyle="1" w:styleId="5">
    <w:name w:val="正文内容"/>
    <w:basedOn w:val="1"/>
    <w:qFormat/>
    <w:uiPriority w:val="0"/>
    <w:pPr>
      <w:spacing w:line="580" w:lineRule="exact"/>
      <w:ind w:firstLine="200" w:firstLineChars="200"/>
    </w:pPr>
    <w:rPr>
      <w:rFonts w:ascii="仿宋_GB2312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2022-05-11T06:21:00Z</dcterms:created>
  <dc:creator>WLM</dc:creator>
  <cp:lastModifiedBy>WLM</cp:lastModifiedBy>
  <dcterms:modified xsi:type="dcterms:W3CDTF">2022-05-11T06:21:45Z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580796B9096C497B828EFEA0F345EA73</vt:lpwstr>
  </property>
</Properties>
</file>