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</w:rPr>
        <w:t>人民陪审员</w:t>
      </w: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</w:rPr>
        <w:t>候选人登记表</w:t>
      </w:r>
    </w:p>
    <w:p>
      <w:pPr>
        <w:pStyle w:val="2"/>
        <w:rPr>
          <w:rFonts w:ascii="PMingLiU"/>
          <w:sz w:val="20"/>
        </w:rPr>
      </w:pPr>
    </w:p>
    <w:p>
      <w:pPr>
        <w:pStyle w:val="2"/>
        <w:spacing w:before="1"/>
        <w:rPr>
          <w:rFonts w:ascii="PMingLiU"/>
          <w:sz w:val="13"/>
        </w:rPr>
      </w:pPr>
    </w:p>
    <w:tbl>
      <w:tblPr>
        <w:tblStyle w:val="3"/>
        <w:tblW w:w="9094" w:type="dxa"/>
        <w:tblInd w:w="13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745"/>
        <w:gridCol w:w="391"/>
        <w:gridCol w:w="1142"/>
        <w:gridCol w:w="428"/>
        <w:gridCol w:w="428"/>
        <w:gridCol w:w="700"/>
        <w:gridCol w:w="584"/>
        <w:gridCol w:w="751"/>
        <w:gridCol w:w="362"/>
        <w:gridCol w:w="174"/>
        <w:gridCol w:w="299"/>
        <w:gridCol w:w="843"/>
        <w:gridCol w:w="742"/>
        <w:gridCol w:w="11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92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176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45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1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7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428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6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28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"/>
              <w:ind w:left="16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pStyle w:val="7"/>
              <w:spacing w:before="12" w:line="284" w:lineRule="exact"/>
              <w:ind w:left="280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14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spacing w:before="10"/>
              <w:rPr>
                <w:rFonts w:ascii="PMingLiU"/>
                <w:sz w:val="20"/>
              </w:rPr>
            </w:pPr>
          </w:p>
          <w:p>
            <w:pPr>
              <w:pStyle w:val="7"/>
              <w:ind w:left="655" w:right="656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54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5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贯</w:t>
            </w: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54"/>
              <w:ind w:left="279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5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16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9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19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8" w:line="320" w:lineRule="atLeast"/>
              <w:ind w:left="90" w:right="87"/>
              <w:rPr>
                <w:sz w:val="24"/>
              </w:rPr>
            </w:pPr>
            <w:r>
              <w:rPr>
                <w:sz w:val="24"/>
              </w:rPr>
              <w:t>身证</w:t>
            </w: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" w:line="320" w:lineRule="atLeast"/>
              <w:ind w:left="113" w:right="65"/>
              <w:rPr>
                <w:sz w:val="24"/>
              </w:rPr>
            </w:pPr>
            <w:r>
              <w:rPr>
                <w:sz w:val="24"/>
              </w:rPr>
              <w:t>份号</w:t>
            </w:r>
          </w:p>
        </w:tc>
        <w:tc>
          <w:tcPr>
            <w:tcW w:w="37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5" w:line="320" w:lineRule="atLeast"/>
              <w:ind w:left="85" w:right="49"/>
              <w:rPr>
                <w:sz w:val="24"/>
              </w:rPr>
            </w:pPr>
            <w:r>
              <w:rPr>
                <w:sz w:val="24"/>
              </w:rPr>
              <w:t>政面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20" w:lineRule="atLeast"/>
              <w:ind w:left="79" w:right="61"/>
              <w:rPr>
                <w:sz w:val="24"/>
              </w:rPr>
            </w:pPr>
            <w:r>
              <w:rPr>
                <w:sz w:val="24"/>
              </w:rPr>
              <w:t>治貌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5" w:line="320" w:lineRule="atLeast"/>
              <w:ind w:left="90" w:right="87"/>
              <w:rPr>
                <w:sz w:val="24"/>
              </w:rPr>
            </w:pPr>
            <w:r>
              <w:rPr>
                <w:sz w:val="24"/>
              </w:rPr>
              <w:t>婚状</w:t>
            </w: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20" w:lineRule="atLeast"/>
              <w:ind w:left="113" w:right="65"/>
              <w:rPr>
                <w:sz w:val="24"/>
              </w:rPr>
            </w:pPr>
            <w:r>
              <w:rPr>
                <w:sz w:val="24"/>
              </w:rPr>
              <w:t>姻况</w:t>
            </w: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5" w:line="320" w:lineRule="atLeast"/>
              <w:ind w:left="280" w:right="221"/>
              <w:rPr>
                <w:sz w:val="24"/>
              </w:rPr>
            </w:pPr>
            <w:r>
              <w:rPr>
                <w:sz w:val="24"/>
              </w:rPr>
              <w:t>健状</w:t>
            </w:r>
          </w:p>
        </w:tc>
        <w:tc>
          <w:tcPr>
            <w:tcW w:w="5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20" w:lineRule="atLeast"/>
              <w:ind w:left="16" w:right="269"/>
              <w:rPr>
                <w:sz w:val="24"/>
              </w:rPr>
            </w:pPr>
            <w:r>
              <w:rPr>
                <w:sz w:val="24"/>
              </w:rPr>
              <w:t>康况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5" w:line="320" w:lineRule="atLeast"/>
              <w:ind w:left="85" w:right="49"/>
              <w:rPr>
                <w:sz w:val="24"/>
              </w:rPr>
            </w:pPr>
            <w:r>
              <w:rPr>
                <w:sz w:val="24"/>
              </w:rPr>
              <w:t>专职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28"/>
              <w:ind w:left="67" w:right="38"/>
              <w:jc w:val="center"/>
              <w:rPr>
                <w:sz w:val="24"/>
              </w:rPr>
            </w:pPr>
            <w:r>
              <w:rPr>
                <w:sz w:val="24"/>
              </w:rPr>
              <w:t>业 技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20" w:lineRule="atLeast"/>
              <w:ind w:left="79" w:right="60" w:firstLine="1"/>
              <w:rPr>
                <w:sz w:val="24"/>
              </w:rPr>
            </w:pPr>
            <w:r>
              <w:rPr>
                <w:sz w:val="24"/>
              </w:rPr>
              <w:t>术务</w:t>
            </w:r>
          </w:p>
        </w:tc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20" w:lineRule="atLeast"/>
              <w:ind w:left="163" w:right="143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4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5" w:line="249" w:lineRule="auto"/>
              <w:ind w:left="85" w:right="49"/>
              <w:rPr>
                <w:sz w:val="24"/>
              </w:rPr>
            </w:pPr>
            <w:r>
              <w:rPr>
                <w:sz w:val="24"/>
              </w:rPr>
              <w:t>毕及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105" w:line="249" w:lineRule="auto"/>
              <w:ind w:left="266" w:right="49" w:hanging="186"/>
              <w:rPr>
                <w:sz w:val="24"/>
              </w:rPr>
            </w:pPr>
            <w:r>
              <w:rPr>
                <w:sz w:val="24"/>
              </w:rPr>
              <w:t>业 院专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5" w:line="249" w:lineRule="auto"/>
              <w:ind w:left="80" w:right="60"/>
              <w:rPr>
                <w:sz w:val="24"/>
              </w:rPr>
            </w:pPr>
            <w:r>
              <w:rPr>
                <w:sz w:val="24"/>
              </w:rPr>
              <w:t>校业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2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643"/>
                <w:tab w:val="left" w:pos="1202"/>
              </w:tabs>
              <w:spacing w:before="94" w:line="249" w:lineRule="auto"/>
              <w:ind w:left="85" w:right="21"/>
              <w:rPr>
                <w:sz w:val="24"/>
              </w:rPr>
            </w:pPr>
            <w:r>
              <w:rPr>
                <w:spacing w:val="39"/>
                <w:sz w:val="24"/>
              </w:rPr>
              <w:t>现工作单</w:t>
            </w:r>
            <w:r>
              <w:rPr>
                <w:spacing w:val="23"/>
                <w:sz w:val="24"/>
              </w:rPr>
              <w:t>位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2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6" w:line="249" w:lineRule="auto"/>
              <w:ind w:left="85" w:right="21"/>
              <w:rPr>
                <w:sz w:val="24"/>
              </w:rPr>
            </w:pPr>
            <w:r>
              <w:rPr>
                <w:sz w:val="24"/>
              </w:rPr>
              <w:t>通 讯 地 址及联系方式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2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选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128"/>
              <w:ind w:left="67" w:right="38"/>
              <w:jc w:val="center"/>
              <w:rPr>
                <w:sz w:val="24"/>
              </w:rPr>
            </w:pPr>
            <w:r>
              <w:rPr>
                <w:sz w:val="24"/>
              </w:rPr>
              <w:t>任 方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式</w:t>
            </w:r>
          </w:p>
        </w:tc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28"/>
              <w:ind w:left="659"/>
              <w:rPr>
                <w:sz w:val="24"/>
              </w:rPr>
            </w:pPr>
            <w:r>
              <w:rPr>
                <w:sz w:val="24"/>
              </w:rPr>
              <w:t>随机抽选（</w:t>
            </w:r>
          </w:p>
        </w:tc>
        <w:tc>
          <w:tcPr>
            <w:tcW w:w="70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128"/>
              <w:ind w:left="348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128"/>
              <w:ind w:left="128"/>
              <w:rPr>
                <w:sz w:val="24"/>
              </w:rPr>
            </w:pPr>
            <w:r>
              <w:rPr>
                <w:sz w:val="24"/>
              </w:rPr>
              <w:t>个人申请（</w:t>
            </w:r>
          </w:p>
        </w:tc>
        <w:tc>
          <w:tcPr>
            <w:tcW w:w="362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5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128"/>
              <w:ind w:left="118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组织推荐（</w:t>
            </w:r>
          </w:p>
        </w:tc>
        <w:tc>
          <w:tcPr>
            <w:tcW w:w="1113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spacing w:before="128"/>
              <w:ind w:left="234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推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121"/>
              <w:ind w:left="67" w:right="38"/>
              <w:jc w:val="center"/>
              <w:rPr>
                <w:sz w:val="24"/>
              </w:rPr>
            </w:pPr>
            <w:r>
              <w:rPr>
                <w:sz w:val="24"/>
              </w:rPr>
              <w:t>荐 单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2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8" w:line="249" w:lineRule="auto"/>
              <w:ind w:left="85" w:right="21"/>
              <w:rPr>
                <w:sz w:val="24"/>
              </w:rPr>
            </w:pPr>
            <w:r>
              <w:rPr>
                <w:spacing w:val="-13"/>
                <w:sz w:val="24"/>
              </w:rPr>
              <w:t>推荐单位地址</w:t>
            </w:r>
            <w:r>
              <w:rPr>
                <w:spacing w:val="35"/>
                <w:sz w:val="24"/>
              </w:rPr>
              <w:t>及联系电话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</w:trPr>
        <w:tc>
          <w:tcPr>
            <w:tcW w:w="1528" w:type="dxa"/>
            <w:gridSpan w:val="3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spacing w:before="12"/>
              <w:rPr>
                <w:rFonts w:ascii="PMingLiU"/>
                <w:sz w:val="34"/>
              </w:rPr>
            </w:pPr>
          </w:p>
          <w:p>
            <w:pPr>
              <w:pStyle w:val="7"/>
              <w:spacing w:line="312" w:lineRule="auto"/>
              <w:ind w:left="643" w:right="619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12"/>
        <w:rPr>
          <w:rFonts w:ascii="PMingLiU"/>
          <w:sz w:val="6"/>
        </w:rPr>
      </w:pPr>
    </w:p>
    <w:p>
      <w:pPr>
        <w:pStyle w:val="2"/>
        <w:spacing w:before="7"/>
        <w:rPr>
          <w:sz w:val="25"/>
        </w:rPr>
      </w:pPr>
    </w:p>
    <w:p>
      <w:pPr>
        <w:pStyle w:val="2"/>
        <w:spacing w:before="7"/>
        <w:rPr>
          <w:sz w:val="25"/>
        </w:rPr>
      </w:pPr>
    </w:p>
    <w:p>
      <w:pPr>
        <w:pStyle w:val="2"/>
        <w:spacing w:before="7"/>
        <w:rPr>
          <w:sz w:val="25"/>
        </w:rPr>
      </w:pPr>
    </w:p>
    <w:tbl>
      <w:tblPr>
        <w:tblStyle w:val="3"/>
        <w:tblW w:w="9072" w:type="dxa"/>
        <w:tblInd w:w="13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763"/>
        <w:gridCol w:w="1387"/>
        <w:gridCol w:w="1138"/>
        <w:gridCol w:w="143"/>
        <w:gridCol w:w="1281"/>
        <w:gridCol w:w="1138"/>
        <w:gridCol w:w="143"/>
        <w:gridCol w:w="75"/>
        <w:gridCol w:w="1080"/>
        <w:gridCol w:w="11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560" w:hRule="atLeast"/>
        </w:trPr>
        <w:tc>
          <w:tcPr>
            <w:tcW w:w="764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42" w:line="312" w:lineRule="auto"/>
              <w:ind w:left="403" w:right="103"/>
              <w:rPr>
                <w:sz w:val="24"/>
              </w:rPr>
            </w:pPr>
            <w:r>
              <w:rPr>
                <w:sz w:val="24"/>
              </w:rPr>
              <w:t>奖情</w:t>
            </w:r>
          </w:p>
        </w:tc>
        <w:tc>
          <w:tcPr>
            <w:tcW w:w="763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42" w:line="312" w:lineRule="auto"/>
              <w:ind w:left="134" w:right="378"/>
              <w:rPr>
                <w:sz w:val="24"/>
              </w:rPr>
            </w:pPr>
            <w:r>
              <w:rPr>
                <w:sz w:val="24"/>
              </w:rPr>
              <w:t>惩况</w:t>
            </w:r>
          </w:p>
        </w:tc>
        <w:tc>
          <w:tcPr>
            <w:tcW w:w="7545" w:type="dxa"/>
            <w:gridSpan w:val="9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"/>
              <w:rPr>
                <w:sz w:val="33"/>
              </w:rPr>
            </w:pPr>
          </w:p>
          <w:p>
            <w:pPr>
              <w:pStyle w:val="7"/>
              <w:spacing w:line="312" w:lineRule="auto"/>
              <w:ind w:left="283" w:right="258"/>
              <w:jc w:val="both"/>
              <w:rPr>
                <w:sz w:val="24"/>
              </w:rPr>
            </w:pPr>
            <w:r>
              <w:rPr>
                <w:sz w:val="24"/>
              </w:rPr>
              <w:t>主要家庭成 员 及社会关系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9"/>
              <w:ind w:left="461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9"/>
              <w:ind w:left="40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9"/>
              <w:ind w:left="168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9"/>
              <w:ind w:left="168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9"/>
              <w:ind w:left="325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720" w:hRule="atLeast"/>
        </w:trPr>
        <w:tc>
          <w:tcPr>
            <w:tcW w:w="764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1" w:line="312" w:lineRule="auto"/>
              <w:ind w:left="403" w:right="103"/>
              <w:rPr>
                <w:sz w:val="24"/>
              </w:rPr>
            </w:pPr>
            <w:r>
              <w:rPr>
                <w:sz w:val="24"/>
              </w:rPr>
              <w:t>本意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1" w:line="312" w:lineRule="auto"/>
              <w:ind w:left="134" w:right="378"/>
              <w:rPr>
                <w:sz w:val="24"/>
              </w:rPr>
            </w:pPr>
            <w:r>
              <w:rPr>
                <w:sz w:val="24"/>
              </w:rPr>
              <w:t>人见</w:t>
            </w:r>
          </w:p>
        </w:tc>
        <w:tc>
          <w:tcPr>
            <w:tcW w:w="754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tabs>
                <w:tab w:val="left" w:pos="5611"/>
                <w:tab w:val="left" w:pos="6331"/>
              </w:tabs>
              <w:spacing w:line="249" w:lineRule="auto"/>
              <w:ind w:left="4891" w:right="948"/>
              <w:rPr>
                <w:sz w:val="24"/>
              </w:rPr>
            </w:pPr>
            <w:r>
              <w:rPr>
                <w:sz w:val="24"/>
              </w:rPr>
              <w:t>签名（盖章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719" w:hRule="atLeast"/>
        </w:trPr>
        <w:tc>
          <w:tcPr>
            <w:tcW w:w="764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spacing w:line="312" w:lineRule="auto"/>
              <w:ind w:left="403" w:right="103"/>
              <w:jc w:val="both"/>
              <w:rPr>
                <w:sz w:val="24"/>
              </w:rPr>
            </w:pPr>
            <w:r>
              <w:rPr>
                <w:sz w:val="24"/>
              </w:rPr>
              <w:t>所单意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spacing w:line="312" w:lineRule="auto"/>
              <w:ind w:left="134" w:right="378"/>
              <w:jc w:val="both"/>
              <w:rPr>
                <w:sz w:val="24"/>
              </w:rPr>
            </w:pPr>
            <w:r>
              <w:rPr>
                <w:sz w:val="24"/>
              </w:rPr>
              <w:t>在位见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19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line="249" w:lineRule="auto"/>
              <w:ind w:left="434" w:right="42" w:hanging="359"/>
              <w:rPr>
                <w:sz w:val="24"/>
              </w:rPr>
            </w:pPr>
            <w:r>
              <w:rPr>
                <w:sz w:val="24"/>
              </w:rPr>
              <w:t>（盖章） 月</w:t>
            </w:r>
          </w:p>
        </w:tc>
        <w:tc>
          <w:tcPr>
            <w:tcW w:w="1160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19"/>
              <w:ind w:left="7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764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8"/>
              <w:rPr>
                <w:sz w:val="40"/>
              </w:rPr>
            </w:pPr>
          </w:p>
          <w:p>
            <w:pPr>
              <w:pStyle w:val="7"/>
              <w:spacing w:line="312" w:lineRule="auto"/>
              <w:ind w:left="403" w:right="103"/>
              <w:jc w:val="both"/>
              <w:rPr>
                <w:sz w:val="24"/>
              </w:rPr>
            </w:pPr>
            <w:r>
              <w:rPr>
                <w:sz w:val="24"/>
              </w:rPr>
              <w:t>选部意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8"/>
              <w:rPr>
                <w:sz w:val="40"/>
              </w:rPr>
            </w:pPr>
          </w:p>
          <w:p>
            <w:pPr>
              <w:pStyle w:val="7"/>
              <w:spacing w:line="312" w:lineRule="auto"/>
              <w:ind w:left="134" w:right="378"/>
              <w:jc w:val="both"/>
              <w:rPr>
                <w:sz w:val="24"/>
              </w:rPr>
            </w:pPr>
            <w:r>
              <w:rPr>
                <w:sz w:val="24"/>
              </w:rPr>
              <w:t>任门见</w:t>
            </w:r>
          </w:p>
        </w:tc>
        <w:tc>
          <w:tcPr>
            <w:tcW w:w="2525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（人民法院）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签名（盖章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tabs>
                <w:tab w:val="left" w:pos="509"/>
                <w:tab w:val="left" w:pos="989"/>
              </w:tabs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562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（公安局）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签名（盖章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tabs>
                <w:tab w:val="left" w:pos="509"/>
                <w:tab w:val="left" w:pos="989"/>
              </w:tabs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458" w:type="dxa"/>
            <w:gridSpan w:val="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（司法局）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签名（盖章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tabs>
                <w:tab w:val="left" w:pos="516"/>
                <w:tab w:val="left" w:pos="996"/>
              </w:tabs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before="4"/>
        <w:rPr>
          <w:rFonts w:ascii="Times New Roman"/>
          <w:sz w:val="20"/>
        </w:rPr>
      </w:pPr>
      <w:r>
        <w:pict>
          <v:shape id="_x0000_s1026" o:spid="_x0000_s1026" o:spt="202" type="#_x0000_t202" style="position:absolute;left:0pt;margin-left:468.35pt;margin-top:759.45pt;height:15.55pt;width:56.05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310" w:lineRule="exact"/>
                  </w:pPr>
                  <w:r>
                    <w:t xml:space="preserve">— </w:t>
                  </w:r>
                  <w:r>
                    <w:rPr>
                      <w:rFonts w:ascii="Times New Roman" w:hAnsi="Times New Roman"/>
                    </w:rPr>
                    <w:t>19</w:t>
                  </w:r>
                  <w:r>
                    <w:rPr>
                      <w:rFonts w:ascii="Times New Roman" w:hAnsi="Times New Roman"/>
                      <w:spacing w:val="68"/>
                    </w:rPr>
                    <w:t xml:space="preserve"> </w:t>
                  </w:r>
                  <w:r>
                    <w:rPr>
                      <w:spacing w:val="-18"/>
                    </w:rPr>
                    <w:t>—</w:t>
                  </w:r>
                </w:p>
              </w:txbxContent>
            </v:textbox>
          </v:shape>
        </w:pict>
      </w:r>
      <w:r>
        <w:pict>
          <v:rect id="_x0000_s1028" o:spid="_x0000_s1028" o:spt="1" style="position:absolute;left:0pt;margin-left:23.3pt;margin-top:753.65pt;height:82.2pt;width:558pt;mso-position-horizontal-relative:page;mso-position-vertical-relative:page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tabs>
          <w:tab w:val="left" w:pos="6128"/>
        </w:tabs>
        <w:spacing w:before="113"/>
      </w:pPr>
    </w:p>
    <w:sectPr>
      <w:pgSz w:w="11910" w:h="16840"/>
      <w:pgMar w:top="1600" w:right="1280" w:bottom="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3C33C28"/>
    <w:rsid w:val="13AA13A6"/>
    <w:rsid w:val="13D408BD"/>
    <w:rsid w:val="18CE3E98"/>
    <w:rsid w:val="4D280451"/>
    <w:rsid w:val="555571D9"/>
    <w:rsid w:val="577021BA"/>
    <w:rsid w:val="63AC75CA"/>
    <w:rsid w:val="669F11EC"/>
    <w:rsid w:val="679F2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241</Characters>
  <TotalTime>36</TotalTime>
  <ScaleCrop>false</ScaleCrop>
  <LinksUpToDate>false</LinksUpToDate>
  <CharactersWithSpaces>261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2019-01-23T03:07:00Z</dcterms:created>
  <dc:creator>Administrator</dc:creator>
  <cp:lastModifiedBy>凤阁鸾台平章知政</cp:lastModifiedBy>
  <dcterms:modified xsi:type="dcterms:W3CDTF">2022-05-07T03:16:36Z</dcterms:modified>
  <dc:title>&lt;4D6963726F736F667420576F7264202D20B9F0CBBECDA8A1B232303138A1B3313836BAC5A3A8C1AABACFA3A92DC2AC2E646F63&gt;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2019-01-23T00:00:00Z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541BE64C77E042C1978CBA19784EF549</vt:lpwstr>
  </property>
</Properties>
</file>